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984" w:rsidRPr="006A4874" w:rsidRDefault="006A487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Jeudi 17 Mai 2018 </w:t>
      </w:r>
      <w:proofErr w:type="gramStart"/>
      <w:r>
        <w:rPr>
          <w:rFonts w:ascii="Times New Roman" w:hAnsi="Times New Roman" w:cs="Times New Roman"/>
          <w:color w:val="FF0000"/>
          <w:sz w:val="28"/>
          <w:szCs w:val="28"/>
        </w:rPr>
        <w:t>: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St</w:t>
      </w:r>
      <w:proofErr w:type="gramEnd"/>
      <w:r>
        <w:rPr>
          <w:rFonts w:ascii="Times New Roman" w:hAnsi="Times New Roman" w:cs="Times New Roman"/>
          <w:color w:val="FF0000"/>
          <w:sz w:val="28"/>
          <w:szCs w:val="28"/>
        </w:rPr>
        <w:t>-Laurent-d’Aigouze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>/Grau-du-Roi</w:t>
      </w:r>
    </w:p>
    <w:tbl>
      <w:tblPr>
        <w:tblW w:w="60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40"/>
      </w:tblGrid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</w:pPr>
            <w:r w:rsidRPr="006A4874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à la tour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Carbonière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 </w:t>
            </w:r>
          </w:p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(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St-Laurent-d’Aigouze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 (30)</w:t>
            </w:r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vineale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Anthriscus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caucalis M.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Bieb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</w:pPr>
            <w:r w:rsidRPr="006A4874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Asparagus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maritimus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(L.) Miller</w:t>
            </w:r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Bolboschoenus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maritimus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Palla</w:t>
            </w:r>
            <w:proofErr w:type="spellEnd"/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Bromus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hordeaceus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pseudothominei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(P. Sm.) H.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Schol</w:t>
            </w:r>
            <w:proofErr w:type="spellEnd"/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Bromus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hordeaceus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ssp.longipedicellatus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 L.M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Spalton</w:t>
            </w:r>
            <w:proofErr w:type="spellEnd"/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Bromus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madritensis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Cardaria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draba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Desv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cuprina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Sandor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Heuffel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Nendtwich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A. K</w:t>
            </w:r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</w:pPr>
            <w:r w:rsidRPr="006A4874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Cerastium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siculum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Guss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.</w:t>
            </w:r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Savi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pulchra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Fumaria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aparine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aparine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aparinella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Jauzein</w:t>
            </w:r>
            <w:proofErr w:type="spellEnd"/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dissectum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Inula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crithmoides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mediterranea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Kerguélen</w:t>
            </w:r>
            <w:proofErr w:type="spellEnd"/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gerardii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Loisel.</w:t>
            </w:r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Limonium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narbonense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maritimus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polymorpha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comosum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Hill</w:t>
            </w:r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discolor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Pers.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dubia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Arrondeau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) Blaise</w:t>
            </w:r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Parietaria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judaica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coronopus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Poa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trivialis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Polypogon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maritimus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Willd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sardous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trichophyllus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Chaix</w:t>
            </w:r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squarrosa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Rau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Boreau</w:t>
            </w:r>
            <w:proofErr w:type="spellEnd"/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conglomeratus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Murray</w:t>
            </w:r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crispus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Sagina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G. Don</w:t>
            </w:r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Sarcocornia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fruticosa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A.J. Scott</w:t>
            </w:r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Stellaria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pallida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Dumort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Piré</w:t>
            </w:r>
            <w:proofErr w:type="spellEnd"/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Torilis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nodosa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lappaceum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resupinatum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squamosum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A4874" w:rsidRPr="006A4874" w:rsidTr="006A4874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Triglochin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bulbosum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barrelieri</w:t>
            </w:r>
            <w:proofErr w:type="spellEnd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6A487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Rouy</w:t>
            </w:r>
            <w:proofErr w:type="spellEnd"/>
          </w:p>
          <w:p w:rsid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tbl>
            <w:tblPr>
              <w:tblW w:w="5640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5640"/>
            </w:tblGrid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color w:val="000000"/>
                      <w:lang w:eastAsia="fr-FR"/>
                    </w:rPr>
                  </w:pPr>
                  <w:r w:rsidRPr="006A4874">
                    <w:rPr>
                      <w:rFonts w:ascii="Calibri" w:eastAsia="Times New Roman" w:hAnsi="Calibri" w:cs="Times New Roman"/>
                      <w:b/>
                      <w:color w:val="000000"/>
                      <w:lang w:eastAsia="fr-FR"/>
                    </w:rPr>
                    <w:t>Espèce(s) Saisie(s)</w:t>
                  </w:r>
                  <w:r>
                    <w:rPr>
                      <w:rFonts w:ascii="Calibri" w:eastAsia="Times New Roman" w:hAnsi="Calibri" w:cs="Times New Roman"/>
                      <w:b/>
                      <w:color w:val="000000"/>
                      <w:lang w:eastAsia="fr-FR"/>
                    </w:rPr>
                    <w:t xml:space="preserve">au </w:t>
                  </w:r>
                  <w:proofErr w:type="spellStart"/>
                  <w:r>
                    <w:rPr>
                      <w:rFonts w:ascii="Calibri" w:eastAsia="Times New Roman" w:hAnsi="Calibri" w:cs="Times New Roman"/>
                      <w:b/>
                      <w:color w:val="000000"/>
                      <w:lang w:eastAsia="fr-FR"/>
                    </w:rPr>
                    <w:t>boucanet</w:t>
                  </w:r>
                  <w:proofErr w:type="spellEnd"/>
                  <w:r>
                    <w:rPr>
                      <w:rFonts w:ascii="Calibri" w:eastAsia="Times New Roman" w:hAnsi="Calibri" w:cs="Times New Roman"/>
                      <w:b/>
                      <w:color w:val="000000"/>
                      <w:lang w:eastAsia="fr-FR"/>
                    </w:rPr>
                    <w:t xml:space="preserve"> (Grau-du-Roi</w:t>
                  </w:r>
                  <w:proofErr w:type="gramStart"/>
                  <w:r>
                    <w:rPr>
                      <w:rFonts w:ascii="Calibri" w:eastAsia="Times New Roman" w:hAnsi="Calibri" w:cs="Times New Roman"/>
                      <w:b/>
                      <w:color w:val="000000"/>
                      <w:lang w:eastAsia="fr-FR"/>
                    </w:rPr>
                    <w:t>)(</w:t>
                  </w:r>
                  <w:proofErr w:type="gramEnd"/>
                  <w:r>
                    <w:rPr>
                      <w:rFonts w:ascii="Calibri" w:eastAsia="Times New Roman" w:hAnsi="Calibri" w:cs="Times New Roman"/>
                      <w:b/>
                      <w:color w:val="000000"/>
                      <w:lang w:eastAsia="fr-FR"/>
                    </w:rPr>
                    <w:t>30)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Aetheorhiza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bulbosa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(L.)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Cass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lastRenderedPageBreak/>
                    <w:t xml:space="preserve">Althaea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officinalis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Anacamptis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pyramidalis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(L.) L.C.M. Richard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Anagallis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arvensis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L.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subsp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.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arvensis</w:t>
                  </w:r>
                  <w:proofErr w:type="spellEnd"/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Arenaria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leptoclados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(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Reichenb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.)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Guss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>Artemisia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>caerulescens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 xml:space="preserve"> L</w:t>
                  </w:r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Artemisia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campestris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>Avellinia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>michelii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 xml:space="preserve"> (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>Savi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 xml:space="preserve">)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>Parl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>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Bellis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perennis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Blackstonia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perfoliata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(L.) Hudson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>Briza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>minor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 xml:space="preserve"> L.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Bromus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madritensis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Carex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distans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Carex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extensa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Good.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Centranthus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calcitrapa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(L.) Dufresne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Cerastium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semidecandrum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Cistus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salviifolius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>Crepis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>vesicaria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 xml:space="preserve"> L. subsp.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>taraxacifolia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 xml:space="preserve"> (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>Thuill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 xml:space="preserve">.)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Schinz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&amp;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Dittrichia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viscosa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(L.) W.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Greuter</w:t>
                  </w:r>
                  <w:proofErr w:type="spellEnd"/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Dorycnium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herbaceum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Vill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Ephedra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distachya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Erodium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cicutarium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ssp.bipinnatum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(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Desf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.)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Tourlet</w:t>
                  </w:r>
                  <w:proofErr w:type="spellEnd"/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Euphorbia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seguieriana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Necker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Frankenia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pulverulenta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Galium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parisiense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Geranium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columbinum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Gladiolus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x-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dubius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Guss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Halimione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portulacoides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(L.)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Aellen</w:t>
                  </w:r>
                  <w:proofErr w:type="spellEnd"/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Hedypnois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rhagadioloides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(L.) F.W. Schmidt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Helianthemum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hirtum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(L.) Miller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Helichrysum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stoechas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(L.)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Moench</w:t>
                  </w:r>
                  <w:proofErr w:type="spellEnd"/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Hirschfeldia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incana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(L.)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Lagrèze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-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Fossat</w:t>
                  </w:r>
                  <w:proofErr w:type="spellEnd"/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Hypochaeris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glabra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>Imperata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>cylindrica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 xml:space="preserve"> (L.)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>Rauschel</w:t>
                  </w:r>
                  <w:proofErr w:type="spellEnd"/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Juncus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bufonius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Juncus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maritimus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Lam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Lagurus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ovatus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Lathyrus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cicera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>Limonium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>echioides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 xml:space="preserve"> (L.) Miller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>Limonium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>virgatum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 xml:space="preserve"> (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>Willd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 xml:space="preserve">.)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>Fourr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>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Lobularia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maritima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(L.)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Desv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Lythrum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hyssopifolia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Medicago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minima (L.) L.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Melilotus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indicus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(L.) All.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>Onosma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>arenaria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>Waldst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>. &amp; Kit.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Ophrys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apifera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Hudson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Ophrys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scolopax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Cav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</w:pPr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 xml:space="preserve">Orchis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>coriophora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 xml:space="preserve"> L.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>subsp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 xml:space="preserve">.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>fragrans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 xml:space="preserve"> (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>Pollini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>) K. Richter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</w:pPr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 xml:space="preserve">Orchis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>palustris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 xml:space="preserve"> Jacq.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Orobanche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ramosa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Phillyrea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angustifolia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Phillyrea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media L.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lastRenderedPageBreak/>
                    <w:t>Phleum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arenarium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Pistacia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lentiscus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Plantago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crassifolia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Forsskael</w:t>
                  </w:r>
                  <w:proofErr w:type="spellEnd"/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Poa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annua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Ranunculus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parviflorus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Rostraria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cristata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(L.)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Tzvelev</w:t>
                  </w:r>
                  <w:proofErr w:type="spellEnd"/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>Sarcocornia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>fruticosa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 xml:space="preserve"> (L.) A.J. Scott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Schoenus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nigricans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Scirpoides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holoschoenus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(L.)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Sojak</w:t>
                  </w:r>
                  <w:proofErr w:type="spellEnd"/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Serapias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vomeracea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(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Burm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.)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Briq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Silene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italica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(L.) Pers.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>Spergularia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>bocconi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 xml:space="preserve"> (Scheele)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>Ascherson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 xml:space="preserve"> &amp;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>Graebner</w:t>
                  </w:r>
                  <w:proofErr w:type="spellEnd"/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>Spergularia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 xml:space="preserve"> media (L.) C.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>Presl</w:t>
                  </w:r>
                  <w:proofErr w:type="spellEnd"/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>Spergularia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>tangerina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FF0000"/>
                      <w:lang w:eastAsia="fr-FR"/>
                    </w:rPr>
                    <w:t xml:space="preserve"> P. Monnier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Suaeda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maritima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(L.)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Dumort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Trifolium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campestre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Schreber</w:t>
                  </w:r>
                  <w:proofErr w:type="spellEnd"/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Trifolium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lappaceum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Trifolium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nigrescens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Viv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Trifolium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resupinatum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Trifolium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scabrum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Trifolium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tomentosum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Triglochin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bulbosum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L.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subsp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.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barrelieri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(Loisel.)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Rouy</w:t>
                  </w:r>
                  <w:proofErr w:type="spellEnd"/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Valantia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muralis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Valerianella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dentata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(L.)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Pollich</w:t>
                  </w:r>
                  <w:proofErr w:type="spellEnd"/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Veronica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arvensis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Vicia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sativa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L.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subsp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.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nigra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(L.)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Ehrh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Vicia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sativa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L.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subsp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.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segetalis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(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Thuill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.)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Celak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>Vicia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>tetrasperma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 xml:space="preserve"> (L.)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>Schreber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 xml:space="preserve"> subsp.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>gracilis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 xml:space="preserve"> (DC.) Hooker</w:t>
                  </w:r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Vulpia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muralis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 (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Kunth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 xml:space="preserve">)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eastAsia="fr-FR"/>
                    </w:rPr>
                    <w:t>Nees</w:t>
                  </w:r>
                  <w:proofErr w:type="spellEnd"/>
                </w:p>
              </w:tc>
            </w:tr>
            <w:tr w:rsidR="006A4874" w:rsidRPr="006A4874" w:rsidTr="006A4874">
              <w:trPr>
                <w:trHeight w:val="300"/>
              </w:trPr>
              <w:tc>
                <w:tcPr>
                  <w:tcW w:w="5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874" w:rsidRPr="006A4874" w:rsidRDefault="006A4874" w:rsidP="006A48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</w:pP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>Vulpia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 xml:space="preserve">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>myuros</w:t>
                  </w:r>
                  <w:proofErr w:type="spellEnd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 xml:space="preserve"> (L.) C.C. </w:t>
                  </w:r>
                  <w:proofErr w:type="spellStart"/>
                  <w:r w:rsidRPr="006A4874">
                    <w:rPr>
                      <w:rFonts w:ascii="Calibri" w:eastAsia="Times New Roman" w:hAnsi="Calibri" w:cs="Times New Roman"/>
                      <w:i/>
                      <w:color w:val="000000"/>
                      <w:lang w:val="en-US" w:eastAsia="fr-FR"/>
                    </w:rPr>
                    <w:t>Gmelin</w:t>
                  </w:r>
                  <w:proofErr w:type="spellEnd"/>
                </w:p>
              </w:tc>
            </w:tr>
          </w:tbl>
          <w:p w:rsidR="006A4874" w:rsidRPr="006A4874" w:rsidRDefault="006A4874" w:rsidP="006A487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</w:p>
        </w:tc>
      </w:tr>
    </w:tbl>
    <w:p w:rsidR="006A4874" w:rsidRPr="006A4874" w:rsidRDefault="006A4874">
      <w:pPr>
        <w:rPr>
          <w:i/>
          <w:lang w:val="en-US"/>
        </w:rPr>
      </w:pPr>
    </w:p>
    <w:sectPr w:rsidR="006A4874" w:rsidRPr="006A4874" w:rsidSect="006A4874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A4874"/>
    <w:rsid w:val="006A4874"/>
    <w:rsid w:val="00C00849"/>
    <w:rsid w:val="00C12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298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0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614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2018-05-23T17:24:00Z</dcterms:created>
  <dcterms:modified xsi:type="dcterms:W3CDTF">2018-05-23T17:34:00Z</dcterms:modified>
</cp:coreProperties>
</file>