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  <w:sz w:val="20"/>
          <w:szCs w:val="20"/>
        </w:rPr>
        <w:t>-1</w:t>
      </w:r>
      <w:r>
        <w:rPr>
          <w:rFonts w:ascii="TimesNewRomanPS-BoldMT" w:hAnsi="TimesNewRomanPS-BoldMT" w:cs="TimesNewRomanPS-BoldMT"/>
          <w:b/>
          <w:bCs/>
        </w:rPr>
        <w:t xml:space="preserve">Liste des plantes reconnues le 04 10 2018 au </w:t>
      </w:r>
      <w:proofErr w:type="spellStart"/>
      <w:r>
        <w:rPr>
          <w:rFonts w:ascii="TimesNewRomanPS-BoldMT" w:hAnsi="TimesNewRomanPS-BoldMT" w:cs="TimesNewRomanPS-BoldMT"/>
          <w:b/>
          <w:bCs/>
        </w:rPr>
        <w:t>lieu dit</w:t>
      </w:r>
      <w:proofErr w:type="spellEnd"/>
      <w:r>
        <w:rPr>
          <w:rFonts w:ascii="TimesNewRomanPS-BoldMT" w:hAnsi="TimesNewRomanPS-BoldMT" w:cs="TimesNewRomanPS-BoldMT"/>
          <w:b/>
          <w:bCs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</w:rPr>
        <w:t>Picotalen</w:t>
      </w:r>
      <w:proofErr w:type="spellEnd"/>
      <w:r>
        <w:rPr>
          <w:rFonts w:ascii="TimesNewRomanPS-BoldMT" w:hAnsi="TimesNewRomanPS-BoldMT" w:cs="TimesNewRomanPS-BoldMT"/>
          <w:b/>
          <w:bCs/>
        </w:rPr>
        <w:t xml:space="preserve"> en face la zone </w:t>
      </w:r>
      <w:proofErr w:type="spellStart"/>
      <w:r>
        <w:rPr>
          <w:rFonts w:ascii="TimesNewRomanPS-BoldMT" w:hAnsi="TimesNewRomanPS-BoldMT" w:cs="TimesNewRomanPS-BoldMT"/>
          <w:b/>
          <w:bCs/>
        </w:rPr>
        <w:t>Poutras</w:t>
      </w:r>
      <w:proofErr w:type="spellEnd"/>
      <w:r>
        <w:rPr>
          <w:rFonts w:ascii="TimesNewRomanPS-BoldMT" w:hAnsi="TimesNewRomanPS-BoldMT" w:cs="TimesNewRomanPS-BoldMT"/>
          <w:b/>
          <w:bCs/>
        </w:rPr>
        <w:t>.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bookmarkStart w:id="0" w:name="_GoBack"/>
      <w:bookmarkEnd w:id="0"/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Acer platinoïdes </w:t>
      </w:r>
      <w:r>
        <w:rPr>
          <w:rFonts w:ascii="TimesNewRomanPSMT" w:hAnsi="TimesNewRomanPSMT" w:cs="TimesNewRomanPSMT"/>
          <w:sz w:val="24"/>
          <w:szCs w:val="24"/>
        </w:rPr>
        <w:t>L.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Ajuga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reptans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L.</w:t>
      </w:r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Angelica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sylvestris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Arctium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lappa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Blechnum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spicant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(L.)</w:t>
      </w:r>
      <w:proofErr w:type="gram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 xml:space="preserve"> Roth.</w:t>
      </w:r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Calluna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vulgaris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(L.)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Centaurea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decipiens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Thuill</w:t>
      </w:r>
      <w:proofErr w:type="spell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Centaurea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pectinata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Cirsium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palustre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(L.)</w:t>
      </w:r>
      <w:proofErr w:type="gram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 xml:space="preserve"> </w:t>
      </w:r>
      <w:proofErr w:type="spellStart"/>
      <w:proofErr w:type="gram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Scop</w:t>
      </w:r>
      <w:proofErr w:type="spell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Clinopodium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vulgare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Cruciata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glabra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(L.)</w:t>
      </w:r>
      <w:proofErr w:type="gram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 xml:space="preserve"> </w:t>
      </w:r>
      <w:proofErr w:type="spellStart"/>
      <w:proofErr w:type="gram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Ehrend</w:t>
      </w:r>
      <w:proofErr w:type="spell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Cytisus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scoparius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Dactylis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glomerata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Dryopteris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cartusiana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(</w:t>
      </w:r>
      <w:proofErr w:type="spell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Vill</w:t>
      </w:r>
      <w:proofErr w:type="spell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.)</w:t>
      </w:r>
      <w:proofErr w:type="gram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 xml:space="preserve"> H. P. Fuchs</w:t>
      </w:r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Dryopteris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dilatata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(</w:t>
      </w:r>
      <w:proofErr w:type="spell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Hoffm</w:t>
      </w:r>
      <w:proofErr w:type="spell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.)</w:t>
      </w:r>
      <w:proofErr w:type="gram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A.Gray</w:t>
      </w:r>
      <w:proofErr w:type="spell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Dryopteris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filix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-mas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(L.)</w:t>
      </w:r>
      <w:proofErr w:type="gram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 xml:space="preserve"> </w:t>
      </w:r>
      <w:proofErr w:type="gram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Schott.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Epilobium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angustifolium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Eupatorium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cannabinum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Fragaria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vesca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Galeopsis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tetrahit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Galium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uliginosum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Hedera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helix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subsp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helix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Ilex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aquifolium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Juncus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acutiflorus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Enrh.ex</w:t>
      </w:r>
      <w:proofErr w:type="spell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Hoffm</w:t>
      </w:r>
      <w:proofErr w:type="spell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Juncus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acutus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Juncus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bulbosus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Juncus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effusus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Lysimachia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nemorum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L.</w:t>
      </w:r>
      <w:proofErr w:type="gram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Molinia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caerulea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(L.)</w:t>
      </w:r>
      <w:proofErr w:type="gram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Moench</w:t>
      </w:r>
      <w:proofErr w:type="spellEnd"/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Narthecium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ossifragum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(L.)</w:t>
      </w:r>
      <w:proofErr w:type="gram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 xml:space="preserve"> Hudson</w:t>
      </w:r>
    </w:p>
    <w:p w:rsidR="00E10A8D" w:rsidRP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Potamogeton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poligonifolius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MT" w:hAnsi="TimesNewRomanPSMT" w:cs="TimesNewRomanPSMT"/>
          <w:sz w:val="24"/>
          <w:szCs w:val="24"/>
          <w:lang w:val="en-US"/>
        </w:rPr>
        <w:t>Pourret</w:t>
      </w:r>
      <w:proofErr w:type="spellEnd"/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proofErr w:type="gram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Pseudotsuga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proofErr w:type="spellStart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>menzierii</w:t>
      </w:r>
      <w:proofErr w:type="spellEnd"/>
      <w:r w:rsidRPr="00E10A8D">
        <w:rPr>
          <w:rFonts w:ascii="TimesNewRomanPS-ItalicMT" w:hAnsi="TimesNewRomanPS-ItalicMT" w:cs="TimesNewRomanPS-ItalicMT"/>
          <w:i/>
          <w:iCs/>
          <w:sz w:val="24"/>
          <w:szCs w:val="24"/>
          <w:lang w:val="en-US"/>
        </w:rPr>
        <w:t xml:space="preserve"> </w:t>
      </w:r>
      <w:r w:rsidRPr="00E10A8D">
        <w:rPr>
          <w:rFonts w:ascii="TimesNewRomanPSMT" w:hAnsi="TimesNewRomanPSMT" w:cs="TimesNewRomanPSMT"/>
          <w:sz w:val="24"/>
          <w:szCs w:val="24"/>
          <w:lang w:val="en-US"/>
        </w:rPr>
        <w:t>(Mir.)</w:t>
      </w:r>
      <w:proofErr w:type="gramEnd"/>
      <w:r w:rsidRPr="00E10A8D">
        <w:rPr>
          <w:rFonts w:ascii="TimesNewRomanPSMT" w:hAnsi="TimesNewRomanPSMT" w:cs="TimesNewRomanPSMT"/>
          <w:sz w:val="24"/>
          <w:szCs w:val="24"/>
          <w:lang w:val="en-US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Franco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Pteridium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aquilinum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(L.) Kuhn.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Ranunculus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flammula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L.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Salix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acuminata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Miller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Solidago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gigantea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subsp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serotina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(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Kuntze</w:t>
      </w:r>
      <w:proofErr w:type="spellEnd"/>
      <w:r>
        <w:rPr>
          <w:rFonts w:ascii="TimesNewRomanPSMT" w:hAnsi="TimesNewRomanPSMT" w:cs="TimesNewRomanPSMT"/>
          <w:sz w:val="24"/>
          <w:szCs w:val="24"/>
        </w:rPr>
        <w:t>) Mc Neill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Sorbus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aucuparia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L.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Stachys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sylvatica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L.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Stellaria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holostea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L.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Trifolium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pratense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L.</w:t>
      </w:r>
    </w:p>
    <w:p w:rsidR="00E10A8D" w:rsidRDefault="00E10A8D" w:rsidP="00E10A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Urtica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dioica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L.</w:t>
      </w:r>
    </w:p>
    <w:p w:rsidR="00955B9F" w:rsidRDefault="00E10A8D" w:rsidP="00E10A8D"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Vaccinium </w:t>
      </w:r>
      <w:proofErr w:type="spell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myrtillus</w:t>
      </w:r>
      <w:proofErr w:type="spell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L.</w:t>
      </w:r>
    </w:p>
    <w:sectPr w:rsidR="00955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A8D"/>
    <w:rsid w:val="004B616A"/>
    <w:rsid w:val="004E6C07"/>
    <w:rsid w:val="00E10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Evelyne</dc:creator>
  <cp:lastModifiedBy>Evelyne</cp:lastModifiedBy>
  <cp:revision>1</cp:revision>
  <dcterms:created xsi:type="dcterms:W3CDTF">2018-10-05T20:58:00Z</dcterms:created>
  <dcterms:modified xsi:type="dcterms:W3CDTF">2018-10-05T21:00:00Z</dcterms:modified>
</cp:coreProperties>
</file>