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color w:val="FF0000"/>
          <w:sz w:val="28"/>
          <w:szCs w:val="28"/>
        </w:rPr>
      </w:pPr>
      <w:r>
        <w:rPr>
          <w:rFonts w:ascii="Garamond" w:hAnsi="Garamond"/>
          <w:color w:val="FF0000"/>
          <w:sz w:val="28"/>
          <w:szCs w:val="28"/>
        </w:rPr>
        <w:t>Jeudi 01 Aout 2019 : de l’aire du Mourel à la tourbière de la Gorge (Salvergue</w:t>
      </w:r>
      <w:r>
        <w:rPr>
          <w:rFonts w:ascii="Garamond" w:hAnsi="Garamond"/>
          <w:color w:val="FF0000"/>
          <w:sz w:val="28"/>
          <w:szCs w:val="28"/>
        </w:rPr>
        <w:t>s</w:t>
      </w:r>
      <w:r>
        <w:rPr>
          <w:rFonts w:ascii="Garamond" w:hAnsi="Garamond"/>
          <w:color w:val="FF0000"/>
          <w:sz w:val="28"/>
          <w:szCs w:val="28"/>
        </w:rPr>
        <w:t>-34-)</w:t>
      </w:r>
    </w:p>
    <w:tbl>
      <w:tblPr>
        <w:tblW w:w="5940" w:type="dxa"/>
        <w:jc w:val="left"/>
        <w:tblInd w:w="55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940"/>
      </w:tblGrid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00"/>
                <w:lang w:eastAsia="fr-FR"/>
              </w:rPr>
              <w:t>Espèce(s) Saisie(s)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fr-F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Achillea millefolium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Agrostis capillaris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Agrostis stolonifera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Artemisia verlotiorum Lamotte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Athyrium filix-femina (L.) Roth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Calluna vulgaris (L.) Hull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Campanula rotundifolia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Carex echinata Murray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Carex ovalis Good.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Carex viridula Michaux subsp. oedocarpa (Anderss.) B. Schmid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Centaurea decipiens Thuill.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Ceratocapnos claviculata (L.) Lidén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Chaenorrhinum minus (L.) Lange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Cirsium arvense (L.) Scop.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Cirsium eriophorum (L.) Scop.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Cirsium palustre (L.) Scop.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Conyza canadensis (L.) Cronq.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Crepis capillaris (L.) Wallr.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Cytisus scoparius (L.) Link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Deschampsia cespitosa (L.) P. Beauv.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Deschampsia flexuosa (L.) Trin.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Digitalis purpurea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Dryopteris carthusiana (Vill.) H.P. Fuchs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Dryopteris oreades Fomin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Epilobium angustifolium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Epilobium obscurum Schreber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Epilobium parviflorum Schreber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Erica cinerea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Fagus sylvatica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Fragaria vesca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Fraxinus excelsior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Galeopsis ladanum L. subsp. ladanum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Galeopsis tetrahit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Galium palustre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Galium uliginosum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Galium verum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Genista anglica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 xml:space="preserve">Heracleum sphondylium L. subsp. sibiricum (L.) </w:t>
            </w:r>
            <w:r>
              <w:rPr>
                <w:rFonts w:eastAsia="Times New Roman" w:cs="Times New Roman"/>
                <w:i/>
                <w:color w:val="000000"/>
                <w:lang w:eastAsia="fr-FR"/>
              </w:rPr>
              <w:t>Simonkai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Holcus lanatus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Hypericum humifusum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Hypochaeris glabra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Ilex aquifolium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Inula conyza DC.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Jasione montana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Juncus acutiflorus Ehrh. ex Hoffm.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Juncus bulbosus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Juncus conglomeratus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Juncus effusus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Leucanthemum vulgare Lam.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Linaria repens (L.) Miller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Lotus corniculatus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Lotus pedunculatus Cav.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Melilotus albus Medik.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Molinia caerulea (L.) Moench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Mycelis muralis (L.) Dumort.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 xml:space="preserve">Omalotheca sylvatica (L.) Schultz Bip. </w:t>
            </w:r>
            <w:r>
              <w:rPr>
                <w:rFonts w:eastAsia="Times New Roman" w:cs="Times New Roman"/>
                <w:i/>
                <w:color w:val="000000"/>
                <w:lang w:eastAsia="fr-FR"/>
              </w:rPr>
              <w:t>&amp; F.W. Schultz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Origanum vulgare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Picea abies (L.) Karsten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Picris hieracioides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Plantago major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Populus nigra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Populus tremula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Potentilla erecta (L.) Räuschel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Potentilla reptans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Prunella vulgaris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Pteridium aquilinum (L.) Kuhn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Ranunculus flammula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Rubus idaeus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Rubus subsect. Sylvatici P.J. Müller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Rumex acetosella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Salix acuminata Miller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Salix caprea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Salix cinerea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Sambucus ebulus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Scabiosa columbaria L. subsp. columbaria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Scrophularia auriculata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Scrophularia nodosa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Senecio adonidifolius Loisel.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Senecio sylvaticus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Silene vulgaris (Moench) Garcke subsp. vulgaris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Sorbus aria (L.) Crantz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Sorbus aucuparia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Succisa pratensis Moench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Teucrium scorodonia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 xml:space="preserve">Torilis arvensis (Hudson) Link subsp. purpurea (Ten.) </w:t>
            </w:r>
            <w:r>
              <w:rPr>
                <w:rFonts w:eastAsia="Times New Roman" w:cs="Times New Roman"/>
                <w:i/>
                <w:color w:val="000000"/>
                <w:lang w:eastAsia="fr-FR"/>
              </w:rPr>
              <w:t>Hayekv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Trifolium pratense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Trifolium repens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Verbena officinalis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Viola tricolor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Wahlenbergia hederacea (L.) Reichenb.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b/>
                <w:color w:val="000000"/>
                <w:lang w:eastAsia="fr-FR"/>
              </w:rPr>
              <w:t>Espèce(s) Saisie(s) en sus autour de la Prate</w:t>
            </w:r>
            <w:r>
              <w:rPr>
                <w:rFonts w:eastAsia="Times New Roman" w:cs="Times New Roman"/>
                <w:b/>
                <w:color w:val="000000"/>
                <w:lang w:eastAsia="fr-FR"/>
              </w:rPr>
              <w:t>n</w:t>
            </w:r>
            <w:r>
              <w:rPr>
                <w:rFonts w:eastAsia="Times New Roman" w:cs="Times New Roman"/>
                <w:b/>
                <w:color w:val="000000"/>
                <w:lang w:eastAsia="fr-FR"/>
              </w:rPr>
              <w:t>jali</w:t>
            </w:r>
            <w:r>
              <w:rPr>
                <w:rFonts w:eastAsia="Times New Roman" w:cs="Times New Roman"/>
                <w:b/>
                <w:color w:val="000000"/>
                <w:lang w:eastAsia="fr-FR"/>
              </w:rPr>
              <w:t>é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b/>
                <w:color w:val="000000"/>
                <w:lang w:eastAsia="fr-FR"/>
              </w:rPr>
              <w:t>pour faire crier les puristes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i/>
                <w:i/>
                <w:color w:val="000000"/>
                <w:lang w:eastAsia="fr-F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Allium victorialis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Times New Roman"/>
                <w:i/>
                <w:color w:val="000000"/>
                <w:lang w:val="en-US" w:eastAsia="fr-FR"/>
              </w:rPr>
              <w:t>Heracleum sphondylium ssp.sibiricum f.dissectum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Hypericum maculatum Crantz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Lychnis flos-cuculi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Rosa dumalis kl.caballicensis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Times New Roman"/>
                <w:i/>
                <w:color w:val="000000"/>
                <w:lang w:eastAsia="fr-FR"/>
              </w:rPr>
              <w:t>Valeriana officinalis L.</w:t>
            </w:r>
          </w:p>
        </w:tc>
      </w:tr>
    </w:tbl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e652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LibreOffice/6.0.6.2$Windows_X86_64 LibreOffice_project/0c292870b25a325b5ed35f6b45599d2ea4458e77</Application>
  <Pages>2</Pages>
  <Words>385</Words>
  <Characters>2439</Characters>
  <CharactersWithSpaces>2720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2019-08-02T18:05:00Z</dcterms:created>
  <dc:creator>utilisateur</dc:creator>
  <dc:description/>
  <dc:language>fr-FR</dc:language>
  <cp:lastModifiedBy/>
  <dcterms:modified xsi:type="dcterms:W3CDTF">2019-08-03T15:45:06Z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