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700" w:rsidRPr="00B30629" w:rsidRDefault="00175FF5">
      <w:pPr>
        <w:rPr>
          <w:sz w:val="24"/>
          <w:szCs w:val="24"/>
        </w:rPr>
      </w:pPr>
      <w:r w:rsidRPr="00B30629">
        <w:rPr>
          <w:sz w:val="24"/>
          <w:szCs w:val="24"/>
        </w:rPr>
        <w:t xml:space="preserve">Sortie botanique du 29 août 2019 à </w:t>
      </w:r>
      <w:proofErr w:type="spellStart"/>
      <w:r w:rsidRPr="00B30629">
        <w:rPr>
          <w:sz w:val="24"/>
          <w:szCs w:val="24"/>
        </w:rPr>
        <w:t>Pouzes</w:t>
      </w:r>
      <w:proofErr w:type="spellEnd"/>
      <w:r w:rsidRPr="00B30629">
        <w:rPr>
          <w:sz w:val="24"/>
          <w:szCs w:val="24"/>
        </w:rPr>
        <w:t>.</w:t>
      </w:r>
    </w:p>
    <w:p w:rsidR="00175FF5" w:rsidRPr="00B30629" w:rsidRDefault="00175FF5">
      <w:pPr>
        <w:rPr>
          <w:sz w:val="24"/>
          <w:szCs w:val="24"/>
        </w:rPr>
      </w:pPr>
    </w:p>
    <w:p w:rsidR="00175FF5" w:rsidRPr="00B30629" w:rsidRDefault="00175FF5">
      <w:pPr>
        <w:rPr>
          <w:sz w:val="24"/>
          <w:szCs w:val="24"/>
        </w:rPr>
      </w:pPr>
      <w:r w:rsidRPr="00B30629">
        <w:rPr>
          <w:sz w:val="24"/>
          <w:szCs w:val="24"/>
        </w:rPr>
        <w:t>Ce jeudi 29 août 2019 c’est une sortie botanique particulière</w:t>
      </w:r>
      <w:r w:rsidR="00EB617C" w:rsidRPr="00B30629">
        <w:rPr>
          <w:sz w:val="24"/>
          <w:szCs w:val="24"/>
        </w:rPr>
        <w:t> :</w:t>
      </w:r>
      <w:r w:rsidRPr="00B30629">
        <w:rPr>
          <w:sz w:val="24"/>
          <w:szCs w:val="24"/>
        </w:rPr>
        <w:t xml:space="preserve"> un couple</w:t>
      </w:r>
      <w:r w:rsidR="00EB617C" w:rsidRPr="00B30629">
        <w:rPr>
          <w:sz w:val="24"/>
          <w:szCs w:val="24"/>
        </w:rPr>
        <w:t> ;</w:t>
      </w:r>
      <w:r w:rsidRPr="00B30629">
        <w:rPr>
          <w:sz w:val="24"/>
          <w:szCs w:val="24"/>
        </w:rPr>
        <w:t xml:space="preserve"> Mr et Mme Gaëtan et Sophie de </w:t>
      </w:r>
      <w:proofErr w:type="spellStart"/>
      <w:r w:rsidRPr="00B30629">
        <w:rPr>
          <w:sz w:val="24"/>
          <w:szCs w:val="24"/>
        </w:rPr>
        <w:t>Cloock</w:t>
      </w:r>
      <w:proofErr w:type="spellEnd"/>
      <w:r w:rsidRPr="00B30629">
        <w:rPr>
          <w:sz w:val="24"/>
          <w:szCs w:val="24"/>
        </w:rPr>
        <w:t xml:space="preserve">, habitant à </w:t>
      </w:r>
      <w:proofErr w:type="spellStart"/>
      <w:r w:rsidRPr="00B30629">
        <w:rPr>
          <w:sz w:val="24"/>
          <w:szCs w:val="24"/>
        </w:rPr>
        <w:t>Pouzes</w:t>
      </w:r>
      <w:proofErr w:type="spellEnd"/>
      <w:r w:rsidRPr="00B30629">
        <w:rPr>
          <w:sz w:val="24"/>
          <w:szCs w:val="24"/>
        </w:rPr>
        <w:t xml:space="preserve">, commune de </w:t>
      </w:r>
      <w:proofErr w:type="spellStart"/>
      <w:r w:rsidRPr="00B30629">
        <w:rPr>
          <w:sz w:val="24"/>
          <w:szCs w:val="24"/>
        </w:rPr>
        <w:t>Pézennes</w:t>
      </w:r>
      <w:proofErr w:type="spellEnd"/>
      <w:r w:rsidRPr="00B30629">
        <w:rPr>
          <w:sz w:val="24"/>
          <w:szCs w:val="24"/>
        </w:rPr>
        <w:t xml:space="preserve"> les mines, </w:t>
      </w:r>
      <w:r w:rsidR="00EB617C" w:rsidRPr="00B30629">
        <w:rPr>
          <w:sz w:val="24"/>
          <w:szCs w:val="24"/>
        </w:rPr>
        <w:t xml:space="preserve">a </w:t>
      </w:r>
      <w:r w:rsidRPr="00B30629">
        <w:rPr>
          <w:sz w:val="24"/>
          <w:szCs w:val="24"/>
        </w:rPr>
        <w:t>contacté Guy C. en vue de nous convier à faire l’inventaire des plantes, arbustes et arbres sur les terres</w:t>
      </w:r>
      <w:r w:rsidR="00EB617C" w:rsidRPr="00B30629">
        <w:rPr>
          <w:sz w:val="24"/>
          <w:szCs w:val="24"/>
        </w:rPr>
        <w:t>,</w:t>
      </w:r>
      <w:r w:rsidRPr="00B30629">
        <w:rPr>
          <w:sz w:val="24"/>
          <w:szCs w:val="24"/>
        </w:rPr>
        <w:t xml:space="preserve"> </w:t>
      </w:r>
      <w:r w:rsidR="00E44234" w:rsidRPr="00B30629">
        <w:rPr>
          <w:sz w:val="24"/>
          <w:szCs w:val="24"/>
        </w:rPr>
        <w:t>depuis 400 ans</w:t>
      </w:r>
      <w:r w:rsidR="00EB617C" w:rsidRPr="00B30629">
        <w:rPr>
          <w:sz w:val="24"/>
          <w:szCs w:val="24"/>
        </w:rPr>
        <w:t>,</w:t>
      </w:r>
      <w:r w:rsidR="00E44234" w:rsidRPr="00B30629">
        <w:rPr>
          <w:sz w:val="24"/>
          <w:szCs w:val="24"/>
        </w:rPr>
        <w:t xml:space="preserve"> d</w:t>
      </w:r>
      <w:r w:rsidR="00EB617C" w:rsidRPr="00B30629">
        <w:rPr>
          <w:sz w:val="24"/>
          <w:szCs w:val="24"/>
        </w:rPr>
        <w:t xml:space="preserve">e la famille de </w:t>
      </w:r>
      <w:r w:rsidR="00E44234" w:rsidRPr="00B30629">
        <w:rPr>
          <w:sz w:val="24"/>
          <w:szCs w:val="24"/>
        </w:rPr>
        <w:t xml:space="preserve">Mme de </w:t>
      </w:r>
      <w:proofErr w:type="spellStart"/>
      <w:r w:rsidR="00E44234" w:rsidRPr="00B30629">
        <w:rPr>
          <w:sz w:val="24"/>
          <w:szCs w:val="24"/>
        </w:rPr>
        <w:t>Cloock</w:t>
      </w:r>
      <w:proofErr w:type="spellEnd"/>
      <w:r w:rsidR="00EB617C" w:rsidRPr="00B30629">
        <w:rPr>
          <w:sz w:val="24"/>
          <w:szCs w:val="24"/>
        </w:rPr>
        <w:t xml:space="preserve">. </w:t>
      </w:r>
      <w:r w:rsidRPr="00B30629">
        <w:rPr>
          <w:sz w:val="24"/>
          <w:szCs w:val="24"/>
        </w:rPr>
        <w:t xml:space="preserve">180 ha dont </w:t>
      </w:r>
      <w:r w:rsidR="00EB617C" w:rsidRPr="00B30629">
        <w:rPr>
          <w:sz w:val="24"/>
          <w:szCs w:val="24"/>
        </w:rPr>
        <w:t xml:space="preserve">ils sont </w:t>
      </w:r>
      <w:r w:rsidRPr="00B30629">
        <w:rPr>
          <w:sz w:val="24"/>
          <w:szCs w:val="24"/>
        </w:rPr>
        <w:t>responsable</w:t>
      </w:r>
      <w:r w:rsidR="00EB617C" w:rsidRPr="00B30629">
        <w:rPr>
          <w:sz w:val="24"/>
          <w:szCs w:val="24"/>
        </w:rPr>
        <w:t>s de la gestion forestière</w:t>
      </w:r>
      <w:r w:rsidRPr="00B30629">
        <w:rPr>
          <w:sz w:val="24"/>
          <w:szCs w:val="24"/>
        </w:rPr>
        <w:t xml:space="preserve"> </w:t>
      </w:r>
      <w:r w:rsidR="00C079F5" w:rsidRPr="00B30629">
        <w:rPr>
          <w:sz w:val="24"/>
          <w:szCs w:val="24"/>
        </w:rPr>
        <w:t xml:space="preserve">et qui </w:t>
      </w:r>
      <w:r w:rsidRPr="00B30629">
        <w:rPr>
          <w:sz w:val="24"/>
          <w:szCs w:val="24"/>
        </w:rPr>
        <w:t>leur tient à cœur.</w:t>
      </w:r>
    </w:p>
    <w:p w:rsidR="00130096" w:rsidRPr="00B30629" w:rsidRDefault="00175FF5">
      <w:pPr>
        <w:rPr>
          <w:sz w:val="24"/>
          <w:szCs w:val="24"/>
        </w:rPr>
      </w:pPr>
      <w:r w:rsidRPr="00B30629">
        <w:rPr>
          <w:sz w:val="24"/>
          <w:szCs w:val="24"/>
        </w:rPr>
        <w:t>En arrivant Patrice, un gant noir à la main</w:t>
      </w:r>
      <w:r w:rsidR="00C079F5" w:rsidRPr="00B30629">
        <w:rPr>
          <w:sz w:val="24"/>
          <w:szCs w:val="24"/>
        </w:rPr>
        <w:t>,</w:t>
      </w:r>
      <w:r w:rsidRPr="00B30629">
        <w:rPr>
          <w:sz w:val="24"/>
          <w:szCs w:val="24"/>
        </w:rPr>
        <w:t xml:space="preserve"> nous tint à peu près ce langage</w:t>
      </w:r>
      <w:r w:rsidR="00C079F5" w:rsidRPr="00B30629">
        <w:rPr>
          <w:sz w:val="24"/>
          <w:szCs w:val="24"/>
        </w:rPr>
        <w:t xml:space="preserve"> « </w:t>
      </w:r>
      <w:r w:rsidR="00130096" w:rsidRPr="00B30629">
        <w:rPr>
          <w:sz w:val="24"/>
          <w:szCs w:val="24"/>
        </w:rPr>
        <w:t xml:space="preserve"> qui donc a laissé choir cet élément féminin dans ma voiture ?</w:t>
      </w:r>
      <w:r w:rsidR="00C079F5" w:rsidRPr="00B30629">
        <w:rPr>
          <w:sz w:val="24"/>
          <w:szCs w:val="24"/>
        </w:rPr>
        <w:t xml:space="preserve"> » </w:t>
      </w:r>
      <w:r w:rsidR="00130096" w:rsidRPr="00B30629">
        <w:rPr>
          <w:sz w:val="24"/>
          <w:szCs w:val="24"/>
        </w:rPr>
        <w:t xml:space="preserve"> N’ayant aucune réponse, peut être une supposition et encore, il ne fit ni une ni deux et rengaina ce bout de laine, ce qui fit dire à jean Louis, toujours le mot pour rire, c’est « l’homme « et les gants » comprenez « l’homme élégant ». Oups !!!</w:t>
      </w:r>
    </w:p>
    <w:p w:rsidR="00130096" w:rsidRPr="00B30629" w:rsidRDefault="00130096">
      <w:pPr>
        <w:rPr>
          <w:sz w:val="24"/>
          <w:szCs w:val="24"/>
        </w:rPr>
      </w:pPr>
      <w:r w:rsidRPr="00B30629">
        <w:rPr>
          <w:sz w:val="24"/>
          <w:szCs w:val="24"/>
        </w:rPr>
        <w:t>Dès notre arrivée nous sommes ac</w:t>
      </w:r>
      <w:r w:rsidR="0053500B" w:rsidRPr="00B30629">
        <w:rPr>
          <w:sz w:val="24"/>
          <w:szCs w:val="24"/>
        </w:rPr>
        <w:t>c</w:t>
      </w:r>
      <w:r w:rsidRPr="00B30629">
        <w:rPr>
          <w:sz w:val="24"/>
          <w:szCs w:val="24"/>
        </w:rPr>
        <w:t>ueilli par ce sympathique couple qui nous informe de leurs intentions en ce qui concerne les techniques culturales, pas de labour, inutile et néfaste</w:t>
      </w:r>
      <w:r w:rsidR="00105077" w:rsidRPr="00B30629">
        <w:rPr>
          <w:sz w:val="24"/>
          <w:szCs w:val="24"/>
        </w:rPr>
        <w:t xml:space="preserve"> en culture biologique.</w:t>
      </w:r>
    </w:p>
    <w:p w:rsidR="00105077" w:rsidRPr="00B30629" w:rsidRDefault="00105077">
      <w:pPr>
        <w:rPr>
          <w:sz w:val="24"/>
          <w:szCs w:val="24"/>
        </w:rPr>
      </w:pPr>
      <w:r w:rsidRPr="00B30629">
        <w:rPr>
          <w:sz w:val="24"/>
          <w:szCs w:val="24"/>
        </w:rPr>
        <w:t>En effet, imaginons en coupe le sol de la forêt</w:t>
      </w:r>
      <w:r w:rsidR="0053500B" w:rsidRPr="00B30629">
        <w:rPr>
          <w:sz w:val="24"/>
          <w:szCs w:val="24"/>
        </w:rPr>
        <w:t>, en partant de la surface, sur 15/20 cm se trouve la couche arable, riche en humus et en micro-organismes aérobies. Elle est travaillée par les vers de terre, elle reçoit l’eau et les rayons du soleil. En dessous se trouve une couche moins riche en humus, elle est plus claire que la précédente et enfin le sous-sol.</w:t>
      </w:r>
    </w:p>
    <w:p w:rsidR="0053500B" w:rsidRPr="00B30629" w:rsidRDefault="0053500B">
      <w:pPr>
        <w:rPr>
          <w:sz w:val="24"/>
          <w:szCs w:val="24"/>
        </w:rPr>
      </w:pPr>
      <w:r w:rsidRPr="00B30629">
        <w:rPr>
          <w:sz w:val="24"/>
          <w:szCs w:val="24"/>
        </w:rPr>
        <w:t>Cette structure est toujours respectée en forêt. Le compost est le principe de la forêt.</w:t>
      </w:r>
    </w:p>
    <w:p w:rsidR="0053500B" w:rsidRPr="00B30629" w:rsidRDefault="0053500B">
      <w:pPr>
        <w:rPr>
          <w:sz w:val="24"/>
          <w:szCs w:val="24"/>
        </w:rPr>
      </w:pPr>
      <w:r w:rsidRPr="00B30629">
        <w:rPr>
          <w:sz w:val="24"/>
          <w:szCs w:val="24"/>
        </w:rPr>
        <w:t xml:space="preserve">Si le labour avec retournement de la terre est interdit au jardinier biologique, celui-ci doit cependant travailler le sol en profondeur. </w:t>
      </w:r>
      <w:r w:rsidR="00DB5DD0" w:rsidRPr="00B30629">
        <w:rPr>
          <w:sz w:val="24"/>
          <w:szCs w:val="24"/>
        </w:rPr>
        <w:t xml:space="preserve">C’est ce qu’on appelle l’ameublissement, pratiqué avec la </w:t>
      </w:r>
      <w:proofErr w:type="spellStart"/>
      <w:r w:rsidR="00DB5DD0" w:rsidRPr="00B30629">
        <w:rPr>
          <w:sz w:val="24"/>
          <w:szCs w:val="24"/>
        </w:rPr>
        <w:t>grelinette</w:t>
      </w:r>
      <w:proofErr w:type="spellEnd"/>
      <w:r w:rsidR="00DB5DD0" w:rsidRPr="00B30629">
        <w:rPr>
          <w:sz w:val="24"/>
          <w:szCs w:val="24"/>
        </w:rPr>
        <w:t xml:space="preserve"> ou l’</w:t>
      </w:r>
      <w:proofErr w:type="spellStart"/>
      <w:r w:rsidR="00DB5DD0" w:rsidRPr="00B30629">
        <w:rPr>
          <w:sz w:val="24"/>
          <w:szCs w:val="24"/>
        </w:rPr>
        <w:t>acti</w:t>
      </w:r>
      <w:proofErr w:type="spellEnd"/>
      <w:r w:rsidR="00DB5DD0" w:rsidRPr="00B30629">
        <w:rPr>
          <w:sz w:val="24"/>
          <w:szCs w:val="24"/>
        </w:rPr>
        <w:t>-bêche, à l’automne. L’émiettement de la terre favorise la pénétration de l’humidité hivernale. Ainsi le sol ne se d</w:t>
      </w:r>
      <w:r w:rsidR="00907724" w:rsidRPr="00B30629">
        <w:rPr>
          <w:sz w:val="24"/>
          <w:szCs w:val="24"/>
        </w:rPr>
        <w:t>e</w:t>
      </w:r>
      <w:r w:rsidR="00DB5DD0" w:rsidRPr="00B30629">
        <w:rPr>
          <w:sz w:val="24"/>
          <w:szCs w:val="24"/>
        </w:rPr>
        <w:t>ss</w:t>
      </w:r>
      <w:r w:rsidR="00907724" w:rsidRPr="00B30629">
        <w:rPr>
          <w:sz w:val="24"/>
          <w:szCs w:val="24"/>
        </w:rPr>
        <w:t>èc</w:t>
      </w:r>
      <w:r w:rsidR="00DB5DD0" w:rsidRPr="00B30629">
        <w:rPr>
          <w:sz w:val="24"/>
          <w:szCs w:val="24"/>
        </w:rPr>
        <w:t>he pas</w:t>
      </w:r>
      <w:r w:rsidR="00C079F5" w:rsidRPr="00B30629">
        <w:rPr>
          <w:sz w:val="24"/>
          <w:szCs w:val="24"/>
        </w:rPr>
        <w:t>,</w:t>
      </w:r>
      <w:r w:rsidR="00DB5DD0" w:rsidRPr="00B30629">
        <w:rPr>
          <w:sz w:val="24"/>
          <w:szCs w:val="24"/>
        </w:rPr>
        <w:t xml:space="preserve"> surtout</w:t>
      </w:r>
      <w:r w:rsidR="00907724" w:rsidRPr="00B30629">
        <w:rPr>
          <w:sz w:val="24"/>
          <w:szCs w:val="24"/>
        </w:rPr>
        <w:t xml:space="preserve"> si on le couvre aussitôt après</w:t>
      </w:r>
      <w:r w:rsidR="00C079F5" w:rsidRPr="00B30629">
        <w:rPr>
          <w:sz w:val="24"/>
          <w:szCs w:val="24"/>
        </w:rPr>
        <w:t>. D</w:t>
      </w:r>
      <w:r w:rsidR="00907724" w:rsidRPr="00B30629">
        <w:rPr>
          <w:sz w:val="24"/>
          <w:szCs w:val="24"/>
        </w:rPr>
        <w:t xml:space="preserve">ans la nature ou </w:t>
      </w:r>
      <w:r w:rsidR="00F27FB4" w:rsidRPr="00B30629">
        <w:rPr>
          <w:sz w:val="24"/>
          <w:szCs w:val="24"/>
        </w:rPr>
        <w:t xml:space="preserve">en </w:t>
      </w:r>
      <w:r w:rsidR="00907724" w:rsidRPr="00B30629">
        <w:rPr>
          <w:sz w:val="24"/>
          <w:szCs w:val="24"/>
        </w:rPr>
        <w:t>forêt le sol est toujours couvert, au jardin il doit en être de même, 1 Kg d’humus retien</w:t>
      </w:r>
      <w:r w:rsidR="00552298" w:rsidRPr="00B30629">
        <w:rPr>
          <w:sz w:val="24"/>
          <w:szCs w:val="24"/>
        </w:rPr>
        <w:t>t</w:t>
      </w:r>
      <w:r w:rsidR="00907724" w:rsidRPr="00B30629">
        <w:rPr>
          <w:sz w:val="24"/>
          <w:szCs w:val="24"/>
        </w:rPr>
        <w:t xml:space="preserve"> 2 l d’eau alors que 1 kg de sable n’en retient 25 cl.</w:t>
      </w:r>
    </w:p>
    <w:p w:rsidR="00907724" w:rsidRPr="00B30629" w:rsidRDefault="00907724">
      <w:pPr>
        <w:rPr>
          <w:sz w:val="24"/>
          <w:szCs w:val="24"/>
        </w:rPr>
      </w:pPr>
      <w:r w:rsidRPr="00B30629">
        <w:rPr>
          <w:sz w:val="24"/>
          <w:szCs w:val="24"/>
        </w:rPr>
        <w:t>J’en ai un peu ajouté, mais le principe est celui énoncé.</w:t>
      </w:r>
    </w:p>
    <w:p w:rsidR="00907724" w:rsidRPr="00B30629" w:rsidRDefault="00907724">
      <w:pPr>
        <w:rPr>
          <w:sz w:val="24"/>
          <w:szCs w:val="24"/>
        </w:rPr>
      </w:pPr>
      <w:r w:rsidRPr="00B30629">
        <w:rPr>
          <w:sz w:val="24"/>
          <w:szCs w:val="24"/>
        </w:rPr>
        <w:t>Ils nous montrent une carte avec le trajet prévu, ça va sur la carte c’est plat, même si les mots : crête, plateau</w:t>
      </w:r>
      <w:r w:rsidR="00DC22E1" w:rsidRPr="00B30629">
        <w:rPr>
          <w:sz w:val="24"/>
          <w:szCs w:val="24"/>
        </w:rPr>
        <w:t>,</w:t>
      </w:r>
      <w:r w:rsidRPr="00B30629">
        <w:rPr>
          <w:sz w:val="24"/>
          <w:szCs w:val="24"/>
        </w:rPr>
        <w:t xml:space="preserve"> nous met</w:t>
      </w:r>
      <w:r w:rsidR="00C079F5" w:rsidRPr="00B30629">
        <w:rPr>
          <w:sz w:val="24"/>
          <w:szCs w:val="24"/>
        </w:rPr>
        <w:t>tent</w:t>
      </w:r>
      <w:r w:rsidRPr="00B30629">
        <w:rPr>
          <w:sz w:val="24"/>
          <w:szCs w:val="24"/>
        </w:rPr>
        <w:t xml:space="preserve"> </w:t>
      </w:r>
      <w:r w:rsidR="00DC22E1" w:rsidRPr="00B30629">
        <w:rPr>
          <w:sz w:val="24"/>
          <w:szCs w:val="24"/>
        </w:rPr>
        <w:t>la puce à l’oreille</w:t>
      </w:r>
      <w:r w:rsidR="00C079F5" w:rsidRPr="00B30629">
        <w:rPr>
          <w:sz w:val="24"/>
          <w:szCs w:val="24"/>
        </w:rPr>
        <w:t xml:space="preserve"> «  </w:t>
      </w:r>
      <w:proofErr w:type="gramStart"/>
      <w:r w:rsidR="00DC22E1" w:rsidRPr="00B30629">
        <w:rPr>
          <w:sz w:val="24"/>
          <w:szCs w:val="24"/>
        </w:rPr>
        <w:t>faudra -</w:t>
      </w:r>
      <w:proofErr w:type="gramEnd"/>
      <w:r w:rsidR="00DC22E1" w:rsidRPr="00B30629">
        <w:rPr>
          <w:sz w:val="24"/>
          <w:szCs w:val="24"/>
        </w:rPr>
        <w:t>t-il donc grimper ?</w:t>
      </w:r>
      <w:r w:rsidR="00C079F5" w:rsidRPr="00B30629">
        <w:rPr>
          <w:sz w:val="24"/>
          <w:szCs w:val="24"/>
        </w:rPr>
        <w:t> »</w:t>
      </w:r>
    </w:p>
    <w:p w:rsidR="00C62307" w:rsidRPr="00B30629" w:rsidRDefault="00C62307">
      <w:pPr>
        <w:rPr>
          <w:sz w:val="24"/>
          <w:szCs w:val="24"/>
        </w:rPr>
      </w:pPr>
      <w:r w:rsidRPr="00B30629">
        <w:rPr>
          <w:sz w:val="24"/>
          <w:szCs w:val="24"/>
        </w:rPr>
        <w:t xml:space="preserve">C’est </w:t>
      </w:r>
      <w:r w:rsidR="00F27FB4" w:rsidRPr="00B30629">
        <w:rPr>
          <w:sz w:val="24"/>
          <w:szCs w:val="24"/>
        </w:rPr>
        <w:t xml:space="preserve">néanmoins </w:t>
      </w:r>
      <w:r w:rsidRPr="00B30629">
        <w:rPr>
          <w:sz w:val="24"/>
          <w:szCs w:val="24"/>
        </w:rPr>
        <w:t>un groupe enthousiaste qui suit le couple</w:t>
      </w:r>
      <w:r w:rsidR="00C079F5" w:rsidRPr="00B30629">
        <w:rPr>
          <w:sz w:val="24"/>
          <w:szCs w:val="24"/>
        </w:rPr>
        <w:t>.</w:t>
      </w:r>
      <w:bookmarkStart w:id="0" w:name="_GoBack"/>
      <w:bookmarkEnd w:id="0"/>
      <w:r w:rsidR="000701D6" w:rsidRPr="00B30629">
        <w:rPr>
          <w:sz w:val="24"/>
          <w:szCs w:val="24"/>
        </w:rPr>
        <w:t xml:space="preserve"> </w:t>
      </w:r>
      <w:r w:rsidRPr="00B30629">
        <w:rPr>
          <w:sz w:val="24"/>
          <w:szCs w:val="24"/>
        </w:rPr>
        <w:t>Ce cheminement débute par un large chemin entouré de plantes qui ont également subi la sécheresse</w:t>
      </w:r>
      <w:r w:rsidR="000701D6" w:rsidRPr="00B30629">
        <w:rPr>
          <w:sz w:val="24"/>
          <w:szCs w:val="24"/>
        </w:rPr>
        <w:t xml:space="preserve">. </w:t>
      </w:r>
      <w:r w:rsidRPr="00B30629">
        <w:rPr>
          <w:sz w:val="24"/>
          <w:szCs w:val="24"/>
        </w:rPr>
        <w:t xml:space="preserve">Mr. de </w:t>
      </w:r>
      <w:proofErr w:type="spellStart"/>
      <w:r w:rsidRPr="00B30629">
        <w:rPr>
          <w:sz w:val="24"/>
          <w:szCs w:val="24"/>
        </w:rPr>
        <w:t>CLoock</w:t>
      </w:r>
      <w:proofErr w:type="spellEnd"/>
      <w:r w:rsidRPr="00B30629">
        <w:rPr>
          <w:sz w:val="24"/>
          <w:szCs w:val="24"/>
        </w:rPr>
        <w:t xml:space="preserve"> nous montre un endroit en disant que </w:t>
      </w:r>
      <w:r w:rsidR="000701D6" w:rsidRPr="00B30629">
        <w:rPr>
          <w:sz w:val="24"/>
          <w:szCs w:val="24"/>
        </w:rPr>
        <w:t>« </w:t>
      </w:r>
      <w:proofErr w:type="spellStart"/>
      <w:r w:rsidR="000701D6" w:rsidRPr="00B30629">
        <w:rPr>
          <w:sz w:val="24"/>
          <w:szCs w:val="24"/>
        </w:rPr>
        <w:t>P</w:t>
      </w:r>
      <w:r w:rsidRPr="00B30629">
        <w:rPr>
          <w:sz w:val="24"/>
          <w:szCs w:val="24"/>
        </w:rPr>
        <w:t>ouzes</w:t>
      </w:r>
      <w:proofErr w:type="spellEnd"/>
      <w:r w:rsidR="000701D6" w:rsidRPr="00B30629">
        <w:rPr>
          <w:sz w:val="24"/>
          <w:szCs w:val="24"/>
        </w:rPr>
        <w:t> »</w:t>
      </w:r>
      <w:r w:rsidRPr="00B30629">
        <w:rPr>
          <w:sz w:val="24"/>
          <w:szCs w:val="24"/>
        </w:rPr>
        <w:t xml:space="preserve"> veut dire  </w:t>
      </w:r>
      <w:r w:rsidR="000701D6" w:rsidRPr="00B30629">
        <w:rPr>
          <w:sz w:val="24"/>
          <w:szCs w:val="24"/>
        </w:rPr>
        <w:t>« puits »</w:t>
      </w:r>
      <w:r w:rsidRPr="00B30629">
        <w:rPr>
          <w:sz w:val="24"/>
          <w:szCs w:val="24"/>
        </w:rPr>
        <w:t xml:space="preserve"> et là </w:t>
      </w:r>
      <w:proofErr w:type="gramStart"/>
      <w:r w:rsidRPr="00B30629">
        <w:rPr>
          <w:sz w:val="24"/>
          <w:szCs w:val="24"/>
        </w:rPr>
        <w:t>dit -</w:t>
      </w:r>
      <w:proofErr w:type="gramEnd"/>
      <w:r w:rsidRPr="00B30629">
        <w:rPr>
          <w:sz w:val="24"/>
          <w:szCs w:val="24"/>
        </w:rPr>
        <w:t>il, il y en a un</w:t>
      </w:r>
      <w:r w:rsidR="0065382A" w:rsidRPr="00B30629">
        <w:rPr>
          <w:sz w:val="24"/>
          <w:szCs w:val="24"/>
        </w:rPr>
        <w:t>, mais on ne le devine pas du tout avec toutes ces hautes plantes.</w:t>
      </w:r>
    </w:p>
    <w:p w:rsidR="0065382A" w:rsidRPr="00B30629" w:rsidRDefault="0065382A">
      <w:pPr>
        <w:rPr>
          <w:sz w:val="24"/>
          <w:szCs w:val="24"/>
        </w:rPr>
      </w:pPr>
      <w:r w:rsidRPr="00B30629">
        <w:rPr>
          <w:sz w:val="24"/>
          <w:szCs w:val="24"/>
        </w:rPr>
        <w:t xml:space="preserve">Ensuite on arrive dans la forêt heureusement car l’ombre est une alliée en ce jour, il fait chaud, très chaud, pas un nuage, un ciel bleu et </w:t>
      </w:r>
      <w:proofErr w:type="spellStart"/>
      <w:r w:rsidRPr="00B30629">
        <w:rPr>
          <w:sz w:val="24"/>
          <w:szCs w:val="24"/>
        </w:rPr>
        <w:t>Rà</w:t>
      </w:r>
      <w:proofErr w:type="spellEnd"/>
      <w:r w:rsidRPr="00B30629">
        <w:rPr>
          <w:sz w:val="24"/>
          <w:szCs w:val="24"/>
        </w:rPr>
        <w:t xml:space="preserve"> qui ne nous quitte pas.</w:t>
      </w:r>
    </w:p>
    <w:p w:rsidR="0065382A" w:rsidRPr="00B30629" w:rsidRDefault="0065382A">
      <w:pPr>
        <w:rPr>
          <w:sz w:val="24"/>
          <w:szCs w:val="24"/>
        </w:rPr>
      </w:pPr>
      <w:r w:rsidRPr="00B30629">
        <w:rPr>
          <w:sz w:val="24"/>
          <w:szCs w:val="24"/>
        </w:rPr>
        <w:t>Surtout que, on commence à avoir un aperçu de ce qui nous attend, ça grimpe, et pas un peu, et ce n’est que le début.</w:t>
      </w:r>
    </w:p>
    <w:p w:rsidR="003F0150" w:rsidRPr="00B30629" w:rsidRDefault="0065382A">
      <w:pPr>
        <w:rPr>
          <w:sz w:val="24"/>
          <w:szCs w:val="24"/>
        </w:rPr>
      </w:pPr>
      <w:r w:rsidRPr="00B30629">
        <w:rPr>
          <w:sz w:val="24"/>
          <w:szCs w:val="24"/>
        </w:rPr>
        <w:lastRenderedPageBreak/>
        <w:t>Il y a ceux qui n’ont pas peur des dénivellations, ceux qui voudraient bien mais ne peuvent guère aller aussi vite et puis les éclopés (dont je suis) qui traînent la patte mais n’abandonnent pas, même si ce chemin</w:t>
      </w:r>
      <w:r w:rsidR="003F0150" w:rsidRPr="00B30629">
        <w:rPr>
          <w:sz w:val="24"/>
          <w:szCs w:val="24"/>
        </w:rPr>
        <w:t xml:space="preserve"> est interminable, c’est un chemin sans fin qui monte, qui monte, on a l’impression que ce n’est pas loin du paradis que l’on se retrouvera, Jean Paul et moi nous n’abandonnons pas, mais à quel prix, c’est après très longtemps que nous retrouvons les autres pas encore au sommet, ils nous accueillent avec des :  </w:t>
      </w:r>
      <w:r w:rsidR="000701D6" w:rsidRPr="00B30629">
        <w:rPr>
          <w:sz w:val="24"/>
          <w:szCs w:val="24"/>
        </w:rPr>
        <w:t>« </w:t>
      </w:r>
      <w:r w:rsidR="003F0150" w:rsidRPr="00B30629">
        <w:rPr>
          <w:sz w:val="24"/>
          <w:szCs w:val="24"/>
        </w:rPr>
        <w:t>et alors ??</w:t>
      </w:r>
      <w:r w:rsidR="000701D6" w:rsidRPr="00B30629">
        <w:rPr>
          <w:sz w:val="24"/>
          <w:szCs w:val="24"/>
        </w:rPr>
        <w:t> »</w:t>
      </w:r>
      <w:r w:rsidR="003F0150" w:rsidRPr="00B30629">
        <w:rPr>
          <w:sz w:val="24"/>
          <w:szCs w:val="24"/>
        </w:rPr>
        <w:t xml:space="preserve">  </w:t>
      </w:r>
      <w:proofErr w:type="gramStart"/>
      <w:r w:rsidR="003F0150" w:rsidRPr="00B30629">
        <w:rPr>
          <w:sz w:val="24"/>
          <w:szCs w:val="24"/>
        </w:rPr>
        <w:t>ben</w:t>
      </w:r>
      <w:proofErr w:type="gramEnd"/>
      <w:r w:rsidR="003F0150" w:rsidRPr="00B30629">
        <w:rPr>
          <w:sz w:val="24"/>
          <w:szCs w:val="24"/>
        </w:rPr>
        <w:t xml:space="preserve"> et alors «  Zorro est arrivé » pourrait-t- on dire, mais on ne sait plus parler, plus respirer enfin si</w:t>
      </w:r>
      <w:r w:rsidR="000701D6" w:rsidRPr="00B30629">
        <w:rPr>
          <w:sz w:val="24"/>
          <w:szCs w:val="24"/>
        </w:rPr>
        <w:t>,</w:t>
      </w:r>
      <w:r w:rsidR="003F0150" w:rsidRPr="00B30629">
        <w:rPr>
          <w:sz w:val="24"/>
          <w:szCs w:val="24"/>
        </w:rPr>
        <w:t xml:space="preserve"> mais à peine,</w:t>
      </w:r>
      <w:r w:rsidR="008101D5" w:rsidRPr="00B30629">
        <w:rPr>
          <w:sz w:val="24"/>
          <w:szCs w:val="24"/>
        </w:rPr>
        <w:t xml:space="preserve"> </w:t>
      </w:r>
      <w:r w:rsidR="003F0150" w:rsidRPr="00B30629">
        <w:rPr>
          <w:sz w:val="24"/>
          <w:szCs w:val="24"/>
        </w:rPr>
        <w:t>faut encore monter sur le plateau</w:t>
      </w:r>
      <w:r w:rsidR="008101D5" w:rsidRPr="00B30629">
        <w:rPr>
          <w:sz w:val="24"/>
          <w:szCs w:val="24"/>
        </w:rPr>
        <w:t>, ce n’est plus loin nous dit-t- on, on puise dans nos dernières forces et ça y est, ce plateau le voilà enfin, on se laisse tomber par terre, mort.</w:t>
      </w:r>
    </w:p>
    <w:p w:rsidR="008101D5" w:rsidRPr="00B30629" w:rsidRDefault="008101D5">
      <w:pPr>
        <w:rPr>
          <w:sz w:val="24"/>
          <w:szCs w:val="24"/>
        </w:rPr>
      </w:pPr>
      <w:r w:rsidRPr="00B30629">
        <w:rPr>
          <w:sz w:val="24"/>
          <w:szCs w:val="24"/>
        </w:rPr>
        <w:t>Certains continuent et vont voir un</w:t>
      </w:r>
      <w:r w:rsidR="00F27FB4" w:rsidRPr="00B30629">
        <w:rPr>
          <w:sz w:val="24"/>
          <w:szCs w:val="24"/>
        </w:rPr>
        <w:t xml:space="preserve"> </w:t>
      </w:r>
      <w:r w:rsidRPr="00B30629">
        <w:rPr>
          <w:sz w:val="24"/>
          <w:szCs w:val="24"/>
        </w:rPr>
        <w:t>«aven»</w:t>
      </w:r>
      <w:r w:rsidR="000701D6" w:rsidRPr="00B30629">
        <w:rPr>
          <w:sz w:val="24"/>
          <w:szCs w:val="24"/>
        </w:rPr>
        <w:t> :</w:t>
      </w:r>
      <w:r w:rsidRPr="00B30629">
        <w:rPr>
          <w:sz w:val="24"/>
          <w:szCs w:val="24"/>
        </w:rPr>
        <w:t xml:space="preserve"> l’aven du mas </w:t>
      </w:r>
      <w:proofErr w:type="spellStart"/>
      <w:r w:rsidRPr="00B30629">
        <w:rPr>
          <w:sz w:val="24"/>
          <w:szCs w:val="24"/>
        </w:rPr>
        <w:t>Bernet</w:t>
      </w:r>
      <w:proofErr w:type="spellEnd"/>
      <w:r w:rsidRPr="00B30629">
        <w:rPr>
          <w:sz w:val="24"/>
          <w:szCs w:val="24"/>
        </w:rPr>
        <w:t xml:space="preserve">, les autres  restent sur le plateau et Mr. De </w:t>
      </w:r>
      <w:proofErr w:type="spellStart"/>
      <w:r w:rsidRPr="00B30629">
        <w:rPr>
          <w:sz w:val="24"/>
          <w:szCs w:val="24"/>
        </w:rPr>
        <w:t>Cloock</w:t>
      </w:r>
      <w:proofErr w:type="spellEnd"/>
      <w:r w:rsidRPr="00B30629">
        <w:rPr>
          <w:sz w:val="24"/>
          <w:szCs w:val="24"/>
        </w:rPr>
        <w:t xml:space="preserve"> nous </w:t>
      </w:r>
      <w:r w:rsidR="00483C22" w:rsidRPr="00B30629">
        <w:rPr>
          <w:sz w:val="24"/>
          <w:szCs w:val="24"/>
        </w:rPr>
        <w:t>énonce les diverses tentatives afin de découvrir les différentes salles adjacentes à cet « aven », il y en a 5</w:t>
      </w:r>
      <w:r w:rsidR="000701D6" w:rsidRPr="00B30629">
        <w:rPr>
          <w:sz w:val="24"/>
          <w:szCs w:val="24"/>
        </w:rPr>
        <w:t xml:space="preserve"> dont</w:t>
      </w:r>
      <w:r w:rsidR="00483C22" w:rsidRPr="00B30629">
        <w:rPr>
          <w:sz w:val="24"/>
          <w:szCs w:val="24"/>
        </w:rPr>
        <w:t xml:space="preserve"> 4 explorées</w:t>
      </w:r>
      <w:r w:rsidR="000701D6" w:rsidRPr="00B30629">
        <w:rPr>
          <w:sz w:val="24"/>
          <w:szCs w:val="24"/>
        </w:rPr>
        <w:t>,</w:t>
      </w:r>
      <w:r w:rsidR="00483C22" w:rsidRPr="00B30629">
        <w:rPr>
          <w:sz w:val="24"/>
          <w:szCs w:val="24"/>
        </w:rPr>
        <w:t xml:space="preserve"> la dernière mesurant 40 m de haut et 20 m de largeur</w:t>
      </w:r>
      <w:r w:rsidR="000701D6" w:rsidRPr="00B30629">
        <w:rPr>
          <w:sz w:val="24"/>
          <w:szCs w:val="24"/>
        </w:rPr>
        <w:t>.</w:t>
      </w:r>
    </w:p>
    <w:p w:rsidR="00483C22" w:rsidRPr="00B30629" w:rsidRDefault="00483C22">
      <w:pPr>
        <w:rPr>
          <w:sz w:val="24"/>
          <w:szCs w:val="24"/>
        </w:rPr>
      </w:pPr>
      <w:r w:rsidRPr="00B30629">
        <w:rPr>
          <w:sz w:val="24"/>
          <w:szCs w:val="24"/>
        </w:rPr>
        <w:t>Les autres reviennent et on continue l’herborisation que Guy a commencée.</w:t>
      </w:r>
    </w:p>
    <w:p w:rsidR="00483C22" w:rsidRPr="00B30629" w:rsidRDefault="00483C22">
      <w:pPr>
        <w:rPr>
          <w:sz w:val="24"/>
          <w:szCs w:val="24"/>
        </w:rPr>
      </w:pPr>
      <w:r w:rsidRPr="00B30629">
        <w:rPr>
          <w:sz w:val="24"/>
          <w:szCs w:val="24"/>
        </w:rPr>
        <w:t xml:space="preserve">Mr .et Mme de </w:t>
      </w:r>
      <w:proofErr w:type="spellStart"/>
      <w:r w:rsidRPr="00B30629">
        <w:rPr>
          <w:sz w:val="24"/>
          <w:szCs w:val="24"/>
        </w:rPr>
        <w:t>Cloock</w:t>
      </w:r>
      <w:proofErr w:type="spellEnd"/>
      <w:r w:rsidRPr="00B30629">
        <w:rPr>
          <w:sz w:val="24"/>
          <w:szCs w:val="24"/>
        </w:rPr>
        <w:t xml:space="preserve"> prennent congé de nous et redescendent.</w:t>
      </w:r>
    </w:p>
    <w:p w:rsidR="00483C22" w:rsidRPr="00B30629" w:rsidRDefault="00483C22">
      <w:pPr>
        <w:rPr>
          <w:sz w:val="24"/>
          <w:szCs w:val="24"/>
        </w:rPr>
      </w:pPr>
      <w:r w:rsidRPr="00B30629">
        <w:rPr>
          <w:sz w:val="24"/>
          <w:szCs w:val="24"/>
        </w:rPr>
        <w:t>Nous redescendons également non sans nous être, avant, extasié sur le beau panorama, on voit loin, cela valait le coup de monter quand même.</w:t>
      </w:r>
    </w:p>
    <w:p w:rsidR="00483C22" w:rsidRPr="00B30629" w:rsidRDefault="00F27FB4">
      <w:pPr>
        <w:rPr>
          <w:sz w:val="24"/>
          <w:szCs w:val="24"/>
        </w:rPr>
      </w:pPr>
      <w:r w:rsidRPr="00B30629">
        <w:rPr>
          <w:sz w:val="24"/>
          <w:szCs w:val="24"/>
        </w:rPr>
        <w:t>Puis o</w:t>
      </w:r>
      <w:r w:rsidR="00483C22" w:rsidRPr="00B30629">
        <w:rPr>
          <w:sz w:val="24"/>
          <w:szCs w:val="24"/>
        </w:rPr>
        <w:t>n se</w:t>
      </w:r>
      <w:r w:rsidR="001241B1" w:rsidRPr="00B30629">
        <w:rPr>
          <w:sz w:val="24"/>
          <w:szCs w:val="24"/>
        </w:rPr>
        <w:t xml:space="preserve"> </w:t>
      </w:r>
      <w:r w:rsidR="00483C22" w:rsidRPr="00B30629">
        <w:rPr>
          <w:sz w:val="24"/>
          <w:szCs w:val="24"/>
        </w:rPr>
        <w:t>retrouve au carrefour (pas le magasin, non)</w:t>
      </w:r>
      <w:r w:rsidR="001241B1" w:rsidRPr="00B30629">
        <w:rPr>
          <w:sz w:val="24"/>
          <w:szCs w:val="24"/>
        </w:rPr>
        <w:t xml:space="preserve"> des chemins où un espace à l’ombre nous invite au farniente » et aux « ripailles », ouf !!! Enfin on peut se poser pour un moment, c’est une aubaine cette halte pourvu qu’ils n’aient pas envie de repartir de suite (avec eux on ne sait jamais)</w:t>
      </w:r>
      <w:r w:rsidR="00BC2C87" w:rsidRPr="00B30629">
        <w:rPr>
          <w:sz w:val="24"/>
          <w:szCs w:val="24"/>
        </w:rPr>
        <w:t>.</w:t>
      </w:r>
    </w:p>
    <w:p w:rsidR="001241B1" w:rsidRPr="00B30629" w:rsidRDefault="001241B1">
      <w:pPr>
        <w:rPr>
          <w:sz w:val="24"/>
          <w:szCs w:val="24"/>
        </w:rPr>
      </w:pPr>
      <w:r w:rsidRPr="00B30629">
        <w:rPr>
          <w:sz w:val="24"/>
          <w:szCs w:val="24"/>
        </w:rPr>
        <w:t>Jean Louis</w:t>
      </w:r>
      <w:r w:rsidR="00BC2C87" w:rsidRPr="00B30629">
        <w:rPr>
          <w:sz w:val="24"/>
          <w:szCs w:val="24"/>
        </w:rPr>
        <w:t>,</w:t>
      </w:r>
      <w:r w:rsidRPr="00B30629">
        <w:rPr>
          <w:sz w:val="24"/>
          <w:szCs w:val="24"/>
        </w:rPr>
        <w:t xml:space="preserve"> souvent un « gag » en réserve</w:t>
      </w:r>
      <w:r w:rsidR="00BC2C87" w:rsidRPr="00B30629">
        <w:rPr>
          <w:sz w:val="24"/>
          <w:szCs w:val="24"/>
        </w:rPr>
        <w:t>,</w:t>
      </w:r>
      <w:r w:rsidRPr="00B30629">
        <w:rPr>
          <w:sz w:val="24"/>
          <w:szCs w:val="24"/>
        </w:rPr>
        <w:t xml:space="preserve"> nous fait rigoler en arborant devant son visage la copie grandeur nature du visage de Patrice et à la main un panneau avec le texte « je suis groupie ».</w:t>
      </w:r>
    </w:p>
    <w:p w:rsidR="001241B1" w:rsidRPr="00B30629" w:rsidRDefault="001241B1">
      <w:pPr>
        <w:rPr>
          <w:sz w:val="24"/>
          <w:szCs w:val="24"/>
        </w:rPr>
      </w:pPr>
      <w:r w:rsidRPr="00B30629">
        <w:rPr>
          <w:sz w:val="24"/>
          <w:szCs w:val="24"/>
        </w:rPr>
        <w:t>Après un certain temps et même plus que certain</w:t>
      </w:r>
      <w:r w:rsidR="00BC2C87" w:rsidRPr="00B30629">
        <w:rPr>
          <w:sz w:val="24"/>
          <w:szCs w:val="24"/>
        </w:rPr>
        <w:t>,</w:t>
      </w:r>
      <w:r w:rsidRPr="00B30629">
        <w:rPr>
          <w:sz w:val="24"/>
          <w:szCs w:val="24"/>
        </w:rPr>
        <w:t xml:space="preserve"> c’est une descente en « pointillé » c’est-à-dire que l’on herborise, beaucoup de plantes séchées, fanées, quelques fleurs quand même, on a beaucoup entendu </w:t>
      </w:r>
      <w:r w:rsidR="006F4508" w:rsidRPr="00B30629">
        <w:rPr>
          <w:sz w:val="24"/>
          <w:szCs w:val="24"/>
        </w:rPr>
        <w:t>« elle n’est pas normale » « c’est peut-être une hybride » ou alors la sécheresse ???</w:t>
      </w:r>
    </w:p>
    <w:p w:rsidR="006F4508" w:rsidRPr="00B30629" w:rsidRDefault="006F4508">
      <w:pPr>
        <w:rPr>
          <w:sz w:val="24"/>
          <w:szCs w:val="24"/>
        </w:rPr>
      </w:pPr>
      <w:r w:rsidRPr="00B30629">
        <w:rPr>
          <w:sz w:val="24"/>
          <w:szCs w:val="24"/>
        </w:rPr>
        <w:t xml:space="preserve">Janine, elle, énonce une détermination et la recherche commence avec Flore </w:t>
      </w:r>
      <w:proofErr w:type="spellStart"/>
      <w:r w:rsidRPr="00B30629">
        <w:rPr>
          <w:sz w:val="24"/>
          <w:szCs w:val="24"/>
        </w:rPr>
        <w:t>med</w:t>
      </w:r>
      <w:proofErr w:type="spellEnd"/>
      <w:r w:rsidRPr="00B30629">
        <w:rPr>
          <w:sz w:val="24"/>
          <w:szCs w:val="24"/>
        </w:rPr>
        <w:t xml:space="preserve"> pour à la fin en venir au même résultat et Patrice de dire il faut vraiment être </w:t>
      </w:r>
      <w:proofErr w:type="spellStart"/>
      <w:r w:rsidRPr="00B30629">
        <w:rPr>
          <w:sz w:val="24"/>
          <w:szCs w:val="24"/>
        </w:rPr>
        <w:t>sùr</w:t>
      </w:r>
      <w:proofErr w:type="spellEnd"/>
      <w:r w:rsidRPr="00B30629">
        <w:rPr>
          <w:sz w:val="24"/>
          <w:szCs w:val="24"/>
        </w:rPr>
        <w:t> !!!</w:t>
      </w:r>
    </w:p>
    <w:p w:rsidR="006F4508" w:rsidRPr="00B30629" w:rsidRDefault="006F4508">
      <w:pPr>
        <w:rPr>
          <w:sz w:val="24"/>
          <w:szCs w:val="24"/>
        </w:rPr>
      </w:pPr>
      <w:r w:rsidRPr="00B30629">
        <w:rPr>
          <w:sz w:val="24"/>
          <w:szCs w:val="24"/>
        </w:rPr>
        <w:t>Pas de trouvaille inhabituelle, peut être une Campanule à feuille d’ortie (</w:t>
      </w:r>
      <w:proofErr w:type="spellStart"/>
      <w:r w:rsidRPr="00B30629">
        <w:rPr>
          <w:sz w:val="24"/>
          <w:szCs w:val="24"/>
        </w:rPr>
        <w:t>Campanula</w:t>
      </w:r>
      <w:proofErr w:type="spellEnd"/>
      <w:r w:rsidRPr="00B30629">
        <w:rPr>
          <w:sz w:val="24"/>
          <w:szCs w:val="24"/>
        </w:rPr>
        <w:t xml:space="preserve"> </w:t>
      </w:r>
      <w:proofErr w:type="spellStart"/>
      <w:r w:rsidRPr="00B30629">
        <w:rPr>
          <w:sz w:val="24"/>
          <w:szCs w:val="24"/>
        </w:rPr>
        <w:t>tracheli</w:t>
      </w:r>
      <w:r w:rsidR="00382335" w:rsidRPr="00B30629">
        <w:rPr>
          <w:sz w:val="24"/>
          <w:szCs w:val="24"/>
        </w:rPr>
        <w:t>um</w:t>
      </w:r>
      <w:proofErr w:type="spellEnd"/>
      <w:r w:rsidR="00382335" w:rsidRPr="00B30629">
        <w:rPr>
          <w:sz w:val="24"/>
          <w:szCs w:val="24"/>
        </w:rPr>
        <w:t>)</w:t>
      </w:r>
      <w:r w:rsidRPr="00B30629">
        <w:rPr>
          <w:sz w:val="24"/>
          <w:szCs w:val="24"/>
        </w:rPr>
        <w:t xml:space="preserve">, des feuilles de Pivoine officinale ( </w:t>
      </w:r>
      <w:proofErr w:type="spellStart"/>
      <w:r w:rsidRPr="00B30629">
        <w:rPr>
          <w:sz w:val="24"/>
          <w:szCs w:val="24"/>
        </w:rPr>
        <w:t>Paonia</w:t>
      </w:r>
      <w:proofErr w:type="spellEnd"/>
      <w:r w:rsidRPr="00B30629">
        <w:rPr>
          <w:sz w:val="24"/>
          <w:szCs w:val="24"/>
        </w:rPr>
        <w:t xml:space="preserve"> </w:t>
      </w:r>
      <w:proofErr w:type="spellStart"/>
      <w:r w:rsidRPr="00B30629">
        <w:rPr>
          <w:sz w:val="24"/>
          <w:szCs w:val="24"/>
        </w:rPr>
        <w:t>officinalis</w:t>
      </w:r>
      <w:proofErr w:type="spellEnd"/>
      <w:r w:rsidRPr="00B30629">
        <w:rPr>
          <w:sz w:val="24"/>
          <w:szCs w:val="24"/>
        </w:rPr>
        <w:t>) qui se fanent sont visibles également, et souvent les déterminations sont assorties des caractéristiques</w:t>
      </w:r>
      <w:r w:rsidR="006D699C" w:rsidRPr="00B30629">
        <w:rPr>
          <w:sz w:val="24"/>
          <w:szCs w:val="24"/>
        </w:rPr>
        <w:t xml:space="preserve"> comme </w:t>
      </w:r>
      <w:proofErr w:type="spellStart"/>
      <w:r w:rsidR="006D699C" w:rsidRPr="00B30629">
        <w:rPr>
          <w:sz w:val="24"/>
          <w:szCs w:val="24"/>
        </w:rPr>
        <w:t>Céphalantère</w:t>
      </w:r>
      <w:proofErr w:type="spellEnd"/>
      <w:r w:rsidR="006D699C" w:rsidRPr="00B30629">
        <w:rPr>
          <w:sz w:val="24"/>
          <w:szCs w:val="24"/>
        </w:rPr>
        <w:t xml:space="preserve"> rouge (</w:t>
      </w:r>
      <w:proofErr w:type="spellStart"/>
      <w:r w:rsidR="006D699C" w:rsidRPr="00B30629">
        <w:rPr>
          <w:sz w:val="24"/>
          <w:szCs w:val="24"/>
        </w:rPr>
        <w:t>Céphalantera</w:t>
      </w:r>
      <w:proofErr w:type="spellEnd"/>
      <w:r w:rsidR="006D699C" w:rsidRPr="00B30629">
        <w:rPr>
          <w:sz w:val="24"/>
          <w:szCs w:val="24"/>
        </w:rPr>
        <w:t xml:space="preserve"> </w:t>
      </w:r>
      <w:proofErr w:type="spellStart"/>
      <w:r w:rsidR="006D699C" w:rsidRPr="00B30629">
        <w:rPr>
          <w:sz w:val="24"/>
          <w:szCs w:val="24"/>
        </w:rPr>
        <w:t>rubra</w:t>
      </w:r>
      <w:proofErr w:type="spellEnd"/>
      <w:r w:rsidR="006D699C" w:rsidRPr="00B30629">
        <w:rPr>
          <w:sz w:val="24"/>
          <w:szCs w:val="24"/>
        </w:rPr>
        <w:t>) dont les inflorescences sont en « </w:t>
      </w:r>
      <w:proofErr w:type="spellStart"/>
      <w:r w:rsidR="006D699C" w:rsidRPr="00B30629">
        <w:rPr>
          <w:sz w:val="24"/>
          <w:szCs w:val="24"/>
        </w:rPr>
        <w:t>zig-zag</w:t>
      </w:r>
      <w:proofErr w:type="spellEnd"/>
      <w:r w:rsidR="006D699C" w:rsidRPr="00B30629">
        <w:rPr>
          <w:sz w:val="24"/>
          <w:szCs w:val="24"/>
        </w:rPr>
        <w:t xml:space="preserve"> », ou comme le </w:t>
      </w:r>
      <w:proofErr w:type="spellStart"/>
      <w:r w:rsidR="006D699C" w:rsidRPr="00B30629">
        <w:rPr>
          <w:sz w:val="24"/>
          <w:szCs w:val="24"/>
        </w:rPr>
        <w:t>Brachypode</w:t>
      </w:r>
      <w:proofErr w:type="spellEnd"/>
      <w:r w:rsidR="006D699C" w:rsidRPr="00B30629">
        <w:rPr>
          <w:sz w:val="24"/>
          <w:szCs w:val="24"/>
        </w:rPr>
        <w:t xml:space="preserve"> de Phénicie (</w:t>
      </w:r>
      <w:proofErr w:type="spellStart"/>
      <w:r w:rsidR="006D699C" w:rsidRPr="00B30629">
        <w:rPr>
          <w:sz w:val="24"/>
          <w:szCs w:val="24"/>
        </w:rPr>
        <w:t>Brachypodium</w:t>
      </w:r>
      <w:proofErr w:type="spellEnd"/>
      <w:r w:rsidR="006D699C" w:rsidRPr="00B30629">
        <w:rPr>
          <w:sz w:val="24"/>
          <w:szCs w:val="24"/>
        </w:rPr>
        <w:t xml:space="preserve"> </w:t>
      </w:r>
      <w:proofErr w:type="spellStart"/>
      <w:r w:rsidR="006D699C" w:rsidRPr="00B30629">
        <w:rPr>
          <w:sz w:val="24"/>
          <w:szCs w:val="24"/>
        </w:rPr>
        <w:t>phoenicoides</w:t>
      </w:r>
      <w:proofErr w:type="spellEnd"/>
      <w:r w:rsidR="006D699C" w:rsidRPr="00B30629">
        <w:rPr>
          <w:sz w:val="24"/>
          <w:szCs w:val="24"/>
        </w:rPr>
        <w:t xml:space="preserve">) dont les feuilles glauques, ont des nervures égales et saillantes, qui font penser à des « traces de </w:t>
      </w:r>
      <w:proofErr w:type="spellStart"/>
      <w:r w:rsidR="006D699C" w:rsidRPr="00B30629">
        <w:rPr>
          <w:sz w:val="24"/>
          <w:szCs w:val="24"/>
        </w:rPr>
        <w:t>sky</w:t>
      </w:r>
      <w:proofErr w:type="spellEnd"/>
      <w:r w:rsidR="006D699C" w:rsidRPr="00B30629">
        <w:rPr>
          <w:sz w:val="24"/>
          <w:szCs w:val="24"/>
        </w:rPr>
        <w:t> ».</w:t>
      </w:r>
    </w:p>
    <w:p w:rsidR="006D699C" w:rsidRPr="00B30629" w:rsidRDefault="00B30629">
      <w:pPr>
        <w:rPr>
          <w:sz w:val="24"/>
          <w:szCs w:val="24"/>
        </w:rPr>
      </w:pPr>
      <w:r w:rsidRPr="00B30629">
        <w:rPr>
          <w:sz w:val="24"/>
          <w:szCs w:val="24"/>
        </w:rPr>
        <w:t>U</w:t>
      </w:r>
      <w:r w:rsidR="006D699C" w:rsidRPr="00B30629">
        <w:rPr>
          <w:sz w:val="24"/>
          <w:szCs w:val="24"/>
        </w:rPr>
        <w:t>n échantillon à la main</w:t>
      </w:r>
      <w:r w:rsidRPr="00B30629">
        <w:rPr>
          <w:sz w:val="24"/>
          <w:szCs w:val="24"/>
        </w:rPr>
        <w:t>,</w:t>
      </w:r>
      <w:r w:rsidR="006D699C" w:rsidRPr="00B30629">
        <w:rPr>
          <w:sz w:val="24"/>
          <w:szCs w:val="24"/>
        </w:rPr>
        <w:t xml:space="preserve"> tendu sous la moustache de Patrice</w:t>
      </w:r>
      <w:r w:rsidRPr="00B30629">
        <w:rPr>
          <w:sz w:val="24"/>
          <w:szCs w:val="24"/>
        </w:rPr>
        <w:t>,</w:t>
      </w:r>
      <w:r w:rsidR="006D699C" w:rsidRPr="00B30629">
        <w:rPr>
          <w:sz w:val="24"/>
          <w:szCs w:val="24"/>
        </w:rPr>
        <w:t xml:space="preserve"> les irréductibles osent un nom, qui souvent ne trouve pas de </w:t>
      </w:r>
      <w:r w:rsidR="00E44234" w:rsidRPr="00B30629">
        <w:rPr>
          <w:sz w:val="24"/>
          <w:szCs w:val="24"/>
        </w:rPr>
        <w:t>r</w:t>
      </w:r>
      <w:r w:rsidR="006D699C" w:rsidRPr="00B30629">
        <w:rPr>
          <w:sz w:val="24"/>
          <w:szCs w:val="24"/>
        </w:rPr>
        <w:t>efus</w:t>
      </w:r>
      <w:r w:rsidR="00E44234" w:rsidRPr="00B30629">
        <w:rPr>
          <w:sz w:val="24"/>
          <w:szCs w:val="24"/>
        </w:rPr>
        <w:t>.</w:t>
      </w:r>
    </w:p>
    <w:p w:rsidR="00E44234" w:rsidRPr="00B30629" w:rsidRDefault="00E44234">
      <w:pPr>
        <w:rPr>
          <w:sz w:val="24"/>
          <w:szCs w:val="24"/>
        </w:rPr>
      </w:pPr>
      <w:r w:rsidRPr="00B30629">
        <w:rPr>
          <w:sz w:val="24"/>
          <w:szCs w:val="24"/>
        </w:rPr>
        <w:lastRenderedPageBreak/>
        <w:t xml:space="preserve">Et à la fin, </w:t>
      </w:r>
      <w:proofErr w:type="gramStart"/>
      <w:r w:rsidRPr="00B30629">
        <w:rPr>
          <w:sz w:val="24"/>
          <w:szCs w:val="24"/>
        </w:rPr>
        <w:t>est -</w:t>
      </w:r>
      <w:proofErr w:type="gramEnd"/>
      <w:r w:rsidRPr="00B30629">
        <w:rPr>
          <w:sz w:val="24"/>
          <w:szCs w:val="24"/>
        </w:rPr>
        <w:t xml:space="preserve">ce la chaleur ? </w:t>
      </w:r>
      <w:r w:rsidR="00B30629" w:rsidRPr="00B30629">
        <w:rPr>
          <w:sz w:val="24"/>
          <w:szCs w:val="24"/>
        </w:rPr>
        <w:t>O</w:t>
      </w:r>
      <w:r w:rsidRPr="00B30629">
        <w:rPr>
          <w:sz w:val="24"/>
          <w:szCs w:val="24"/>
        </w:rPr>
        <w:t xml:space="preserve">u autre chose ? </w:t>
      </w:r>
      <w:r w:rsidR="00B30629" w:rsidRPr="00B30629">
        <w:rPr>
          <w:sz w:val="24"/>
          <w:szCs w:val="24"/>
        </w:rPr>
        <w:t>N</w:t>
      </w:r>
      <w:r w:rsidRPr="00B30629">
        <w:rPr>
          <w:sz w:val="24"/>
          <w:szCs w:val="24"/>
        </w:rPr>
        <w:t>ul ne sait, mais les exclamations à l’encontre de Patrice deviennent « particulières » « les groupies » se changent en « geishas », je les vois bien ces belles avec leur kimono, leur poudrage et leur bouche en cœur.</w:t>
      </w:r>
    </w:p>
    <w:p w:rsidR="00E44234" w:rsidRPr="00B30629" w:rsidRDefault="00E44234">
      <w:pPr>
        <w:rPr>
          <w:sz w:val="24"/>
          <w:szCs w:val="24"/>
        </w:rPr>
      </w:pPr>
      <w:r w:rsidRPr="00B30629">
        <w:rPr>
          <w:sz w:val="24"/>
          <w:szCs w:val="24"/>
        </w:rPr>
        <w:t xml:space="preserve">Tout cela en rigolade bien </w:t>
      </w:r>
      <w:proofErr w:type="spellStart"/>
      <w:r w:rsidRPr="00B30629">
        <w:rPr>
          <w:sz w:val="24"/>
          <w:szCs w:val="24"/>
        </w:rPr>
        <w:t>sùr</w:t>
      </w:r>
      <w:proofErr w:type="spellEnd"/>
      <w:r w:rsidRPr="00B30629">
        <w:rPr>
          <w:sz w:val="24"/>
          <w:szCs w:val="24"/>
        </w:rPr>
        <w:t>, et cela termine cette sortie en tout point « spéciale ».</w:t>
      </w:r>
    </w:p>
    <w:p w:rsidR="00E44234" w:rsidRPr="00B30629" w:rsidRDefault="00E44234">
      <w:pPr>
        <w:rPr>
          <w:sz w:val="24"/>
          <w:szCs w:val="24"/>
        </w:rPr>
      </w:pPr>
      <w:r w:rsidRPr="00B30629">
        <w:rPr>
          <w:sz w:val="24"/>
          <w:szCs w:val="24"/>
        </w:rPr>
        <w:t xml:space="preserve">Merci à Mr. et Mme de </w:t>
      </w:r>
      <w:proofErr w:type="spellStart"/>
      <w:r w:rsidRPr="00B30629">
        <w:rPr>
          <w:sz w:val="24"/>
          <w:szCs w:val="24"/>
        </w:rPr>
        <w:t>Cloock</w:t>
      </w:r>
      <w:proofErr w:type="spellEnd"/>
      <w:r w:rsidRPr="00B30629">
        <w:rPr>
          <w:sz w:val="24"/>
          <w:szCs w:val="24"/>
        </w:rPr>
        <w:t xml:space="preserve"> de nous avoir permis cette belle découverte.</w:t>
      </w:r>
    </w:p>
    <w:p w:rsidR="00E44234" w:rsidRPr="00EB617C" w:rsidRDefault="00E44234">
      <w:pPr>
        <w:rPr>
          <w:sz w:val="28"/>
          <w:szCs w:val="28"/>
        </w:rPr>
      </w:pPr>
    </w:p>
    <w:p w:rsidR="006D699C" w:rsidRPr="00EB617C" w:rsidRDefault="006D699C">
      <w:pPr>
        <w:rPr>
          <w:sz w:val="28"/>
          <w:szCs w:val="28"/>
        </w:rPr>
      </w:pPr>
    </w:p>
    <w:p w:rsidR="001241B1" w:rsidRPr="00EB617C" w:rsidRDefault="001241B1">
      <w:pPr>
        <w:rPr>
          <w:sz w:val="28"/>
          <w:szCs w:val="28"/>
        </w:rPr>
      </w:pPr>
    </w:p>
    <w:p w:rsidR="00483C22" w:rsidRPr="00EB617C" w:rsidRDefault="00483C22">
      <w:pPr>
        <w:rPr>
          <w:sz w:val="28"/>
          <w:szCs w:val="28"/>
        </w:rPr>
      </w:pPr>
      <w:r w:rsidRPr="00EB617C">
        <w:rPr>
          <w:sz w:val="28"/>
          <w:szCs w:val="28"/>
        </w:rPr>
        <w:t xml:space="preserve"> </w:t>
      </w:r>
    </w:p>
    <w:p w:rsidR="008101D5" w:rsidRPr="00EB617C" w:rsidRDefault="008101D5">
      <w:pPr>
        <w:rPr>
          <w:sz w:val="28"/>
          <w:szCs w:val="28"/>
        </w:rPr>
      </w:pPr>
    </w:p>
    <w:p w:rsidR="00DC22E1" w:rsidRPr="00EB617C" w:rsidRDefault="00DC22E1">
      <w:pPr>
        <w:rPr>
          <w:sz w:val="28"/>
          <w:szCs w:val="28"/>
        </w:rPr>
      </w:pPr>
    </w:p>
    <w:sectPr w:rsidR="00DC22E1" w:rsidRPr="00EB617C" w:rsidSect="00E218D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75FF5"/>
    <w:rsid w:val="000701D6"/>
    <w:rsid w:val="00071EF2"/>
    <w:rsid w:val="00105077"/>
    <w:rsid w:val="001241B1"/>
    <w:rsid w:val="00130096"/>
    <w:rsid w:val="00175FF5"/>
    <w:rsid w:val="00382335"/>
    <w:rsid w:val="003F0150"/>
    <w:rsid w:val="00483C22"/>
    <w:rsid w:val="0053500B"/>
    <w:rsid w:val="00552298"/>
    <w:rsid w:val="0065382A"/>
    <w:rsid w:val="006D699C"/>
    <w:rsid w:val="006F4508"/>
    <w:rsid w:val="008101D5"/>
    <w:rsid w:val="00907724"/>
    <w:rsid w:val="00B30629"/>
    <w:rsid w:val="00BB5700"/>
    <w:rsid w:val="00BC2C87"/>
    <w:rsid w:val="00C079F5"/>
    <w:rsid w:val="00C62307"/>
    <w:rsid w:val="00DB5DD0"/>
    <w:rsid w:val="00DC22E1"/>
    <w:rsid w:val="00E218D7"/>
    <w:rsid w:val="00E44234"/>
    <w:rsid w:val="00EB617C"/>
    <w:rsid w:val="00F27FB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8D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982</Words>
  <Characters>5407</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6377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dc:creator>
  <cp:lastModifiedBy>utilisateur</cp:lastModifiedBy>
  <cp:revision>2</cp:revision>
  <dcterms:created xsi:type="dcterms:W3CDTF">2019-09-02T06:34:00Z</dcterms:created>
  <dcterms:modified xsi:type="dcterms:W3CDTF">2019-09-02T06:34:00Z</dcterms:modified>
</cp:coreProperties>
</file>