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Lichens  sortie11 janvier 2020 autour du Col du Buis à Bédarieux.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Substrat : sol et roches calcaires</w:t>
      </w:r>
    </w:p>
    <w:p>
      <w:pPr>
        <w:pStyle w:val="Normal"/>
        <w:rPr>
          <w:b/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Premier site ancien chemin Bédarieux-Béziers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Au fur et à mesure de nos découvertes, lichens vus  sur les rochers du bord de chemin et sur les rochers situés plus haut et quelquefois difficiles d’accès !!!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Aspicilia calcarea en grand nombre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Solenospora candicans thalle P+orange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Solenospora cesatii thalle verdit au contact de l’eau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Fulgensia fulgens thalle jaune (ressemble à des œufs brouillés), apothécies orange-rouge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Cladonia chlorophaea( les podétions s’évasent à partir de la base)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 xml:space="preserve">Cladonia rangiformis 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Lobothallia radiosa chemo radiosa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Caloplaca flavescens  lobes du thalle convexes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Caloplaca aurantia extrémité des lobes aplaties et très appliquées sur le substrat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Placynthium nigrum  bien délimité par un hypothalle bleu-vert ne pas confondre avec Verrucaria nigrescens (absence d’hypothalle bleu-vert)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Verrucaria nigrescens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Romjularia lurida voir page134-135 sur le guide des roches Belin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Bagliettoa sp.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Sur une même pierre : Aspicilia contorta subsp.contorta et Aspicilia contorta subsp. hoffmaniana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Aspicilia contorta subsp.contorta : thalle blanc crayeux à blanchâtre, apothécie cratéiforme à bord thallin saillant et plus éparses que pour A.Contorta subsp.hoffmaniana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Aspicilia contorta subsp.hoffmaniana thalle grisâtre à brunâtre, apothécies au bord très saillant et très rapprochées les unes des autres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Diplotomma hedinii   thalle blanc bien délimité, P-, apothécies lecidéines, lichen que l’on peut confondre avec Solenospora candicans mais celui-ci a un thalle P+orange et les apothécies sont lécanorines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Squamarina cartilaginea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Sur rochers très ombragés et moussus : Lathagrium auriforme aux isidies globuleuses ainsi que d’énormes thalles de Fulgensia fulgens et Placidium rufescens.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</w:r>
    </w:p>
    <w:p>
      <w:pPr>
        <w:pStyle w:val="Normal"/>
        <w:rPr>
          <w:b/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>Deuxième site : terre plein avant le chemin menant au Pic de Tantajo</w:t>
      </w:r>
    </w:p>
    <w:p>
      <w:pPr>
        <w:pStyle w:val="Normal"/>
        <w:rPr>
          <w:sz w:val="24"/>
          <w:szCs w:val="24"/>
        </w:rPr>
      </w:pPr>
      <w:r>
        <w:rPr>
          <w:b/>
          <w:i/>
          <w:sz w:val="24"/>
          <w:szCs w:val="24"/>
        </w:rPr>
        <w:t>Sur des jeunes chênes verts</w:t>
      </w:r>
      <w:r>
        <w:rPr>
          <w:sz w:val="24"/>
          <w:szCs w:val="24"/>
        </w:rPr>
        <w:t> : branches couvertes de Physcia adscendens (+++), de Xanthoria parietina  (+) ainsi que de petits thalles de Teloschistes chrysophthalmus (++).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Sur un arbre beaucoup plus grand situé plus bas que les chênes verts (l’espèce?)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Flavoparmelia caperata réaction à la potasse K+ jaune et reste  jaune (médulle)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Flavoparmelia soredians réaction à la potasse K+ jaune et devient rouge (médulle)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Parmotrema perlatum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Evernia prunastri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Ramalina fastigiata, apothécies à l’extrémité des lanières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Ramalina farinacea soralies sur le bord des lanières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Teloschistes chrysophthalmus</w:t>
      </w:r>
    </w:p>
    <w:p>
      <w:pPr>
        <w:pStyle w:val="Normal"/>
        <w:rPr>
          <w:sz w:val="24"/>
          <w:szCs w:val="24"/>
        </w:rPr>
      </w:pPr>
      <w:r>
        <w:rPr>
          <w:b/>
          <w:i/>
          <w:sz w:val="24"/>
          <w:szCs w:val="24"/>
        </w:rPr>
        <w:t>Sur sol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Cladonia foliacea  var.endivifolia</w:t>
      </w:r>
    </w:p>
    <w:p>
      <w:pPr>
        <w:pStyle w:val="Normal"/>
        <w:rPr>
          <w:sz w:val="24"/>
          <w:szCs w:val="24"/>
        </w:rPr>
      </w:pPr>
      <w:r>
        <w:rPr>
          <w:b/>
          <w:i/>
          <w:sz w:val="24"/>
          <w:szCs w:val="24"/>
        </w:rPr>
        <w:t>Sur pierre au sol</w:t>
      </w:r>
      <w:r>
        <w:rPr>
          <w:sz w:val="24"/>
          <w:szCs w:val="24"/>
        </w:rPr>
        <w:t>, Xalocoa ocelleta (anciennement Diploschistes ocellatus)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De cet endroit nous avons  apprécié la très belle vue sur Bédarieux et la Roque rouge.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La sortie s’est terminée par un gouter où nous avons tiré les rois plutôt… la reine. C’est Mireille  qui a hérité de la couronne !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/>
          <w:sz w:val="24"/>
          <w:szCs w:val="24"/>
        </w:rPr>
        <w:t>PS 1</w:t>
      </w:r>
      <w:r>
        <w:rPr>
          <w:sz w:val="24"/>
          <w:szCs w:val="24"/>
        </w:rPr>
        <w:t xml:space="preserve">  N’oubliez pas de regarder les 3  guides de l’ALH. Tous les lichens notés plus haut sont répertoriés avec photo à l’appui.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b/>
          <w:sz w:val="24"/>
          <w:szCs w:val="24"/>
        </w:rPr>
        <w:t>PS 2</w:t>
      </w:r>
      <w:r>
        <w:rPr>
          <w:sz w:val="24"/>
          <w:szCs w:val="24"/>
        </w:rPr>
        <w:t xml:space="preserve"> Rappel : l’AG de l’ALH le 1er février à  la mairie de Mons la Trivalle à 16 heures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PS 3 L’ALH accueille avec plaisir une nouvelle adhérente en la personne de Michèle  A.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Bienvenue donc à Michèle.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3389a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Application>LibreOffice/6.0.6.2$Windows_X86_64 LibreOffice_project/0c292870b25a325b5ed35f6b45599d2ea4458e77</Application>
  <Pages>2</Pages>
  <Words>464</Words>
  <Characters>2656</Characters>
  <CharactersWithSpaces>3099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2020-01-15T19:21:00Z</dcterms:created>
  <dc:creator>JESS</dc:creator>
  <dc:description/>
  <dc:language>fr-FR</dc:language>
  <cp:lastModifiedBy/>
  <dcterms:modified xsi:type="dcterms:W3CDTF">2020-01-17T23:19:30Z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