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rPr/>
      </w:pPr>
      <w:r>
        <w:rPr>
          <w:rStyle w:val="Accentuationforte"/>
          <w:rFonts w:eastAsia="Verdana;Helvetica" w:cs="Verdana;Helvetica" w:ascii="Verdana;Helvetica" w:hAnsi="Verdana;Helvetica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</w:rPr>
        <w:t>Espèce(s) Saisie(s)près du carrefour de Margal (Les Aires)</w:t>
      </w:r>
      <w:r>
        <w:rPr/>
        <w:br/>
        <w:br/>
      </w:r>
      <w:r>
        <w:rPr>
          <w:rStyle w:val="Accentuation"/>
          <w:rFonts w:eastAsia="Verdana;Helvetica" w:cs="Verdana;Helvetica" w:ascii="Verdana;Helvetica" w:hAnsi="Verdana;Helvetica"/>
          <w:b w:val="false"/>
          <w:bCs w:val="false"/>
          <w:i/>
          <w:iCs/>
          <w:color w:val="000000"/>
          <w:spacing w:val="0"/>
          <w:sz w:val="18"/>
          <w:szCs w:val="18"/>
        </w:rPr>
        <w:t>Acer campestre L.</w:t>
        <w:br/>
        <w:t>Acer monspessulanum L.</w:t>
        <w:br/>
        <w:t>Alliaria petiolata (M. Bieb.) Cavara &amp; Grande</w:t>
        <w:br/>
        <w:t>Amelanchier ovalis Medik.</w:t>
        <w:br/>
        <w:t>Anarrhinum bellidifolium (L.) Willd.</w:t>
        <w:br/>
        <w:t>Anthericum liliago L.</w:t>
        <w:br/>
        <w:t>Aphanes australis Rydberg</w:t>
        <w:br/>
        <w:t>Arabidopsis thaliana (L.) Heynh.</w:t>
        <w:br/>
        <w:t>Arabis turrita L.</w:t>
        <w:br/>
        <w:t>Aristolochia rotunda L.</w:t>
        <w:br/>
        <w:t>Arum italicum Miller</w:t>
        <w:br/>
        <w:t>Asparagus acutifolius L.</w:t>
        <w:br/>
        <w:t>Asplenium onopteris L.</w:t>
        <w:br/>
        <w:t>Asplenium scolopendrium L.</w:t>
        <w:br/>
        <w:t>Asplenium trichomanes L. subsp. quadrivalens D.E. Meyer</w:t>
        <w:br/>
        <w:t>Avena barbata Link</w:t>
        <w:br/>
        <w:t>Bellis perennis L.</w:t>
        <w:br/>
        <w:t>Bromus diandrus Roth subsp. maximus (Desf.) Soo</w:t>
        <w:br/>
        <w:t>Bromus madritensis L.</w:t>
        <w:br/>
        <w:t>Bryonia dioica Jacq.</w:t>
        <w:br/>
        <w:t>Buxus sempervirens L.</w:t>
        <w:br/>
        <w:t>Calamintha nepeta (L.) Savi</w:t>
        <w:br/>
        <w:t>Campanula trachelium L.</w:t>
        <w:br/>
        <w:t>Carex distachya Desf.</w:t>
        <w:br/>
        <w:t>Castanea sativa Miller</w:t>
        <w:br/>
        <w:t>Chelidonium majus L.</w:t>
        <w:br/>
        <w:t>Chondrilla juncea L.</w:t>
        <w:br/>
        <w:t>Cistus albidus L.</w:t>
        <w:br/>
        <w:t>Cistus salviifolius L.</w:t>
        <w:br/>
        <w:t>Clematis flammula L.</w:t>
        <w:br/>
        <w:t>Cornus sanguinea L.</w:t>
        <w:br/>
        <w:t>Corylus avellana L.</w:t>
        <w:br/>
        <w:t>Crataegus monogyna Jacq.</w:t>
        <w:br/>
        <w:t>Crepis sancta (L.) Bornm.</w:t>
        <w:br/>
        <w:t>Crepis vesicaria L. subsp. taraxacifolia (Thuill.) Schinz &amp;</w:t>
        <w:br/>
        <w:t>Cruciata laevipes Opiz</w:t>
        <w:br/>
        <w:t>Dactylis glomerata L. subsp. glomerata</w:t>
        <w:br/>
        <w:t>Daucus carota L.</w:t>
        <w:br/>
        <w:t>Dipsacus fullonum L.</w:t>
        <w:br/>
        <w:t>Doronicum pardalianches L.</w:t>
        <w:br/>
        <w:t>Draba muralis L.</w:t>
        <w:br/>
        <w:t>Erica arborea L.</w:t>
        <w:br/>
        <w:t>Eupatorium cannabinum L.</w:t>
        <w:br/>
        <w:t>Euphorbia amygdaloides L.</w:t>
        <w:br/>
        <w:t>Euphorbia characias L.</w:t>
        <w:br/>
        <w:t>Euphorbia cyparissias L.</w:t>
        <w:br/>
        <w:t>Evonymus europaeus L.</w:t>
        <w:br/>
        <w:t>Fragaria vesca L.</w:t>
        <w:br/>
        <w:t>Fraxinus angustifolia Vahl</w:t>
        <w:br/>
        <w:t>Fumaria capreolata L.</w:t>
        <w:br/>
        <w:t>Fumaria officinalis L.</w:t>
        <w:br/>
        <w:t>Galium aparine L. subsp. aparine</w:t>
        <w:br/>
        <w:t>Galium mollugo L. subsp. mollugo</w:t>
        <w:br/>
        <w:t>Geranium lucidum L.</w:t>
        <w:br/>
        <w:t>Geranium molle L.</w:t>
        <w:br/>
        <w:t>Geranium robertianum L.</w:t>
        <w:br/>
        <w:t>Geranium rotundifolium L.</w:t>
        <w:br/>
        <w:t>Geum urbanum L.</w:t>
        <w:br/>
        <w:t>Hedera helix L.</w:t>
        <w:br/>
        <w:t>Helleborus foetidus L.</w:t>
        <w:br/>
        <w:t>Hieracium murorum L.</w:t>
        <w:br/>
        <w:t>Hippocrepis emerus (L.) P. Lassen</w:t>
        <w:br/>
        <w:t>Hypochaeris radicata L.</w:t>
        <w:br/>
        <w:t>Lactuca viminea (L.) J. &amp; C. Presl</w:t>
        <w:br/>
        <w:t>Lactuca virosa L.</w:t>
        <w:br/>
        <w:t>Lamium purpureum L.</w:t>
        <w:br/>
        <w:t>Lonicera etrusca G. Santi</w:t>
        <w:br/>
        <w:t>Medicago arabica (L.) Hudson</w:t>
        <w:br/>
        <w:t>Melica uniflora Retz.</w:t>
        <w:br/>
        <w:t>Melissa officinalis L.</w:t>
        <w:br/>
        <w:t>Melittis melissophyllum L.</w:t>
        <w:br/>
        <w:t>Mercurialis annua L. subsp. annua</w:t>
        <w:br/>
        <w:t>Muscari comosum (L.) Miller</w:t>
        <w:br/>
        <w:t>Muscari neglectum Guss. ex Ten.</w:t>
        <w:br/>
        <w:t>Myosotis ramosissima Rochel</w:t>
        <w:br/>
        <w:t>Ornithogalum divergens Boreau</w:t>
        <w:br/>
        <w:t>Plantago lanceolata L.</w:t>
        <w:br/>
        <w:t>Poa bulbosa L. subsp. bulbosavar. vivipara Koeler</w:t>
        <w:br/>
        <w:t>Poa trivialis L.</w:t>
        <w:br/>
        <w:t>Polypodium interjectum Shivas</w:t>
        <w:br/>
        <w:t>Polystichum setiferum (Forsskael) Woynar</w:t>
        <w:br/>
        <w:t>Potentilla hirta L.</w:t>
        <w:br/>
        <w:t>Potentilla reptans L.</w:t>
        <w:br/>
        <w:t>Prunus spinosa L.</w:t>
        <w:br/>
        <w:t>Pteridium aquilinum (L.) Kuhn</w:t>
        <w:br/>
        <w:t>Quercus ilex L.</w:t>
        <w:br/>
        <w:t>Ranunculus bulbosus L.</w:t>
        <w:br/>
        <w:t>Ranunculus ficaria L.</w:t>
        <w:br/>
        <w:t>Ranunculus monspeliacus L.</w:t>
        <w:br/>
        <w:t>Reichardia picroides (L.) Roth</w:t>
        <w:br/>
        <w:t>Rumex acetosa L.</w:t>
        <w:br/>
        <w:t>Ruscus aculeatus L.</w:t>
        <w:br/>
        <w:t>Salix purpurea L.</w:t>
        <w:br/>
        <w:t>Sanguisorba minor Scop.</w:t>
        <w:br/>
        <w:t>Saponaria officinalis L.</w:t>
        <w:br/>
        <w:t>Sedum album L.</w:t>
        <w:br/>
        <w:t>Sedum dasyphyllum L.</w:t>
        <w:br/>
        <w:t>Sherardia arvensis L.</w:t>
        <w:br/>
        <w:t>Silene italica (L.) Pers.</w:t>
        <w:br/>
        <w:t>Silene vulgaris (Moench) Garcke subsp. vulgaris</w:t>
        <w:br/>
        <w:t>Silybum marianum (L.) Gaertner</w:t>
        <w:br/>
        <w:t>Sonchus asper (L.) Hill</w:t>
        <w:br/>
        <w:t>Sorbus domestica L.</w:t>
        <w:br/>
        <w:t>Stachys officinalis (L.) Trévisan</w:t>
        <w:br/>
        <w:t>Symphytum tuberosum L.</w:t>
        <w:br/>
        <w:t>Tamus communis L.</w:t>
        <w:br/>
        <w:t>Taraxacum multidentatum Soest</w:t>
        <w:br/>
        <w:t>Taraxacum officinale Weber</w:t>
        <w:br/>
        <w:t>Teucrium chamaedrys L.</w:t>
        <w:br/>
        <w:t>Teucrium scorodonia L.</w:t>
        <w:br/>
        <w:t>Thymus vulgaris L.</w:t>
        <w:br/>
        <w:t>Trifolium campestre Schreber</w:t>
        <w:br/>
        <w:t>Trifolium repens L.</w:t>
        <w:br/>
        <w:t>Umbilicus rupestris (Salisb.) Dandy</w:t>
        <w:br/>
        <w:t>Urtica dioica L.</w:t>
        <w:br/>
        <w:t>Valerianella locusta (L.) Laterrade</w:t>
        <w:br/>
        <w:t>Verbascum sinuatum L.</w:t>
        <w:br/>
        <w:t>Veronica arvensis L.</w:t>
        <w:br/>
        <w:t>Veronica chamaedrys L.</w:t>
        <w:br/>
        <w:t>Veronica cymbalaria Bodard</w:t>
        <w:br/>
        <w:t>Vicia hirsuta (L.) S.F. Gray</w:t>
        <w:br/>
        <w:t>Vicia hybrida L.</w:t>
        <w:br/>
        <w:t>Vicia sepium L.</w:t>
        <w:br/>
        <w:t>Viola riviniana Reichenb.</w:t>
        <w:br/>
      </w:r>
      <w:r>
        <w:rPr/>
        <w:br/>
      </w:r>
      <w:r>
        <w:rPr>
          <w:rStyle w:val="Accentuationforte"/>
          <w:rFonts w:eastAsia="Verdana;Helvetica" w:cs="Verdana;Helvetica" w:ascii="Verdana;Helvetica" w:hAnsi="Verdana;Helvetica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</w:rPr>
        <w:t>Espèce(s) Saisie(s) près du carrefour de Peilhan (Vieussan)</w:t>
      </w:r>
      <w:r>
        <w:rPr/>
        <w:br/>
        <w:br/>
      </w:r>
      <w:r>
        <w:rPr>
          <w:rStyle w:val="Accentuation"/>
          <w:rFonts w:eastAsia="Verdana;Helvetica" w:cs="Verdana;Helvetica" w:ascii="Verdana;Helvetica" w:hAnsi="Verdana;Helvetica"/>
          <w:b w:val="false"/>
          <w:bCs w:val="false"/>
          <w:i/>
          <w:iCs/>
          <w:color w:val="000000"/>
          <w:spacing w:val="0"/>
          <w:sz w:val="18"/>
          <w:szCs w:val="18"/>
        </w:rPr>
        <w:t>Acer monspessulanum L.</w:t>
        <w:br/>
        <w:t>Adiantum capillus-veneris L.</w:t>
        <w:br/>
        <w:t>Alliaria petiolata (M. Bieb.) Cavara &amp; Grande</w:t>
        <w:br/>
        <w:t>Amelanchier ovalis Medik.</w:t>
        <w:br/>
        <w:t>Anogramma leptophylla (L.) Link</w:t>
        <w:br/>
        <w:t>Anthriscus sylvestris (L.) Hoffm.</w:t>
        <w:br/>
        <w:t>Antirrhinum majus L.</w:t>
        <w:br/>
        <w:t>Arabis planisiliqua (Pers.) Reichenb.</w:t>
        <w:br/>
        <w:t>Arabis turrita L.</w:t>
        <w:br/>
        <w:t>Arum italicum Miller</w:t>
        <w:br/>
        <w:t>Asparagus acutifolius L.</w:t>
        <w:br/>
        <w:t>Asplenium ceterach L.</w:t>
        <w:br/>
        <w:t>Asplenium scolopendrium L.</w:t>
        <w:br/>
        <w:t>Brachypodium rupestre (Host) Roemer &amp; Schultes</w:t>
        <w:br/>
        <w:t>Bromus madritensis L.</w:t>
        <w:br/>
        <w:t>Calamintha nepeta (L.) Savi</w:t>
        <w:br/>
        <w:t>Calepina irregularis (Asso) Thell.</w:t>
        <w:br/>
        <w:t>Calicotome spinosa (L.) Link</w:t>
        <w:br/>
        <w:t>Cardaria draba (L.) Desv.</w:t>
        <w:br/>
        <w:t>Clematis vitalba L.</w:t>
        <w:br/>
        <w:t>Cornus sanguinea L.</w:t>
        <w:br/>
        <w:t>Coronilla valentina L. subsp. glauca (L.) Batt.</w:t>
        <w:br/>
        <w:t>Corylus avellana L.</w:t>
        <w:br/>
        <w:t>Crataegus monogyna Jacq.</w:t>
        <w:br/>
        <w:t>Daphne laureola L.</w:t>
        <w:br/>
        <w:t>Doronicum pardalianches L.</w:t>
        <w:br/>
        <w:t>Euphorbia cyparissias L.</w:t>
        <w:br/>
        <w:t>Evonymus europaeus L.</w:t>
        <w:br/>
        <w:t>Ficus carica L.</w:t>
        <w:br/>
        <w:t>Galium aparine L. subsp. aparine</w:t>
        <w:br/>
        <w:t>Galium mollugo L.</w:t>
        <w:br/>
        <w:t>Geranium dissectum L.</w:t>
        <w:br/>
        <w:t>Geranium robertianum L. subsp. purpureum (Vill.) Nyman</w:t>
        <w:br/>
        <w:t>Geranium rotundifolium L.</w:t>
        <w:br/>
        <w:t>Helichrysum stoechas (L.) Moench</w:t>
        <w:br/>
        <w:t>Helleborus foetidus L.</w:t>
        <w:br/>
        <w:t>Hippocrepis emerus (L.) P. Lassen</w:t>
        <w:br/>
        <w:t>Humulus lupulus L.</w:t>
        <w:br/>
        <w:t>Hypericum perforatum L.</w:t>
        <w:br/>
        <w:t>Linaria repens (L.) Miller</w:t>
        <w:br/>
        <w:t>Lunaria annua L.</w:t>
        <w:br/>
        <w:t>Mentha suaveolens Ehrh.</w:t>
        <w:br/>
        <w:t>Moehringia trinervia (L.) Clairv.</w:t>
        <w:br/>
        <w:t>Orchis simia Lam.</w:t>
        <w:br/>
        <w:t>Origanum vulgare L.</w:t>
        <w:br/>
        <w:t>Pistacia terebinthus L.</w:t>
        <w:br/>
        <w:t>Polypodium interjectum Shivas</w:t>
        <w:br/>
        <w:t>Polystichum setiferum (Forsskael) Woynar</w:t>
        <w:br/>
        <w:t>Potentilla micrantha Ramond ex DC.</w:t>
        <w:br/>
        <w:t>Quercus humilis Miller</w:t>
        <w:br/>
        <w:t>Quercus ilex L.</w:t>
        <w:br/>
        <w:t>Rhamnus alaternus L.</w:t>
        <w:br/>
        <w:t>Rubia peregrina L.</w:t>
        <w:br/>
        <w:t>Ruscus aculeatus L.</w:t>
        <w:br/>
        <w:t>Sambucus ebulus L.</w:t>
        <w:br/>
        <w:t>Samolus valerandi L.</w:t>
        <w:br/>
        <w:t>Sanicula europaea L.</w:t>
        <w:br/>
        <w:t>Saponaria ocymoides L.</w:t>
        <w:br/>
        <w:t>Saponaria officinalis L.</w:t>
        <w:br/>
        <w:t>Sedum cepaea L.</w:t>
        <w:br/>
        <w:t>Sedum sediforme (Jacq.) Pau</w:t>
        <w:br/>
        <w:t>Senecio vulgaris L.</w:t>
        <w:br/>
        <w:t>Silene italica (L.) Pers.</w:t>
        <w:br/>
        <w:t>Silene latifolia Poiret</w:t>
        <w:br/>
        <w:t>Stachys recta L.</w:t>
        <w:br/>
        <w:t>Ulmus minor Miller</w:t>
        <w:br/>
        <w:t>Verbascum sinuatum L.</w:t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Verdana">
    <w:altName w:val="Helvetic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fr-FR" w:eastAsia="zh-CN" w:bidi="hi-IN"/>
    </w:rPr>
  </w:style>
  <w:style w:type="character" w:styleId="AbsatzStandardschriftart">
    <w:name w:val="Absatz-Standardschriftart"/>
    <w:qFormat/>
    <w:rPr/>
  </w:style>
  <w:style w:type="character" w:styleId="Accentuationforte">
    <w:name w:val="Accentuation forte"/>
    <w:qFormat/>
    <w:rPr>
      <w:b/>
      <w:bCs/>
    </w:rPr>
  </w:style>
  <w:style w:type="character" w:styleId="Accentuation">
    <w:name w:val="Accentuation"/>
    <w:qFormat/>
    <w:rPr>
      <w:i/>
      <w:iCs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Arial" w:hAnsi="Arial" w:eastAsia="Arial" w:cs="Arial"/>
      <w:sz w:val="28"/>
      <w:szCs w:val="28"/>
    </w:rPr>
  </w:style>
  <w:style w:type="paragraph" w:styleId="Corpsdetexte">
    <w:name w:val="Body Text"/>
    <w:basedOn w:val="Normal"/>
    <w:pPr>
      <w:spacing w:before="0" w:after="120"/>
    </w:pPr>
    <w:rPr/>
  </w:style>
  <w:style w:type="paragraph" w:styleId="Liste">
    <w:name w:val="List"/>
    <w:basedOn w:val="Corpsdetexte"/>
    <w:pPr/>
    <w:rPr/>
  </w:style>
  <w:style w:type="paragraph" w:styleId="Lgende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LibreOffice/6.4.3.2$Windows_X86_64 LibreOffice_project/747b5d0ebf89f41c860ec2a39efd7cb15b54f2d8</Application>
  <Pages>3</Pages>
  <Words>681</Words>
  <Characters>4303</Characters>
  <CharactersWithSpaces>4987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2021-04-27T00:11:49Z</dcterms:created>
  <dc:creator/>
  <dc:description/>
  <dc:language>fr-FR</dc:language>
  <cp:lastModifiedBy/>
  <dcterms:modified xsi:type="dcterms:W3CDTF">2021-04-27T00:15:49Z</dcterms:modified>
  <cp:revision>1</cp:revision>
  <dc:subject/>
  <dc:title/>
</cp:coreProperties>
</file>