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lledutableau"/>
        <w:tblpPr w:leftFromText="141" w:rightFromText="141" w:vertAnchor="text" w:horzAnchor="margin" w:tblpY="-291"/>
        <w:tblW w:w="0" w:type="auto"/>
        <w:tblLook w:val="04A0" w:firstRow="1" w:lastRow="0" w:firstColumn="1" w:lastColumn="0" w:noHBand="0" w:noVBand="1"/>
      </w:tblPr>
      <w:tblGrid>
        <w:gridCol w:w="9062"/>
      </w:tblGrid>
      <w:tr w:rsidR="00E507A0" w14:paraId="336E8498" w14:textId="77777777" w:rsidTr="00E507A0">
        <w:tc>
          <w:tcPr>
            <w:tcW w:w="9062" w:type="dxa"/>
          </w:tcPr>
          <w:p w14:paraId="124D6F4C" w14:textId="77777777" w:rsidR="00E507A0" w:rsidRDefault="00E507A0" w:rsidP="00E507A0">
            <w:pPr>
              <w:jc w:val="center"/>
              <w:rPr>
                <w:sz w:val="26"/>
                <w:szCs w:val="26"/>
              </w:rPr>
            </w:pPr>
          </w:p>
          <w:p w14:paraId="3FB38429" w14:textId="77777777" w:rsidR="00E507A0" w:rsidRPr="00B96F64" w:rsidRDefault="00E507A0" w:rsidP="00E507A0">
            <w:pPr>
              <w:jc w:val="center"/>
              <w:rPr>
                <w:sz w:val="30"/>
                <w:szCs w:val="30"/>
              </w:rPr>
            </w:pPr>
            <w:r w:rsidRPr="00B96F64">
              <w:rPr>
                <w:sz w:val="30"/>
                <w:szCs w:val="30"/>
              </w:rPr>
              <w:t>Liste des lichens rencontrés lors de la sortie ALH du samedi 18/09/21</w:t>
            </w:r>
          </w:p>
          <w:p w14:paraId="64E1F2A8" w14:textId="77777777" w:rsidR="00E507A0" w:rsidRPr="00B96F64" w:rsidRDefault="00E507A0" w:rsidP="00E507A0">
            <w:pPr>
              <w:jc w:val="center"/>
              <w:rPr>
                <w:sz w:val="30"/>
                <w:szCs w:val="30"/>
              </w:rPr>
            </w:pPr>
            <w:r w:rsidRPr="00B96F64">
              <w:rPr>
                <w:sz w:val="30"/>
                <w:szCs w:val="30"/>
              </w:rPr>
              <w:t>au clocher d’Olargues sur les schistes des ruines</w:t>
            </w:r>
          </w:p>
          <w:p w14:paraId="4B270819" w14:textId="77777777" w:rsidR="00E507A0" w:rsidRDefault="00E507A0" w:rsidP="00E507A0"/>
        </w:tc>
      </w:tr>
    </w:tbl>
    <w:p w14:paraId="2803A4B2" w14:textId="671AF78F" w:rsidR="00E507A0" w:rsidRDefault="00E507A0"/>
    <w:p w14:paraId="15F0C62E" w14:textId="2BC69DF9" w:rsidR="006F373B" w:rsidRPr="00B96F64" w:rsidRDefault="006F373B" w:rsidP="00785100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Acarospora</w:t>
      </w:r>
      <w:proofErr w:type="spellEnd"/>
      <w:r w:rsidRPr="00B96F64">
        <w:rPr>
          <w:sz w:val="24"/>
          <w:szCs w:val="24"/>
        </w:rPr>
        <w:t xml:space="preserve"> (à déterminer)</w:t>
      </w:r>
    </w:p>
    <w:p w14:paraId="09E3B135" w14:textId="1A750295" w:rsidR="002A4314" w:rsidRPr="00B96F64" w:rsidRDefault="002A4314" w:rsidP="00785100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Anaptichia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runcinata</w:t>
      </w:r>
      <w:proofErr w:type="spellEnd"/>
    </w:p>
    <w:p w14:paraId="3E4FAA5B" w14:textId="4B8A0B63" w:rsidR="003B05F1" w:rsidRPr="00B96F64" w:rsidRDefault="003B05F1" w:rsidP="00785100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Aspicilia</w:t>
      </w:r>
      <w:proofErr w:type="spellEnd"/>
      <w:r w:rsidRPr="00B96F64">
        <w:rPr>
          <w:sz w:val="24"/>
          <w:szCs w:val="24"/>
        </w:rPr>
        <w:t xml:space="preserve"> (à déte</w:t>
      </w:r>
      <w:r w:rsidR="00A96671" w:rsidRPr="00B96F64">
        <w:rPr>
          <w:sz w:val="24"/>
          <w:szCs w:val="24"/>
        </w:rPr>
        <w:t>r</w:t>
      </w:r>
      <w:r w:rsidRPr="00B96F64">
        <w:rPr>
          <w:sz w:val="24"/>
          <w:szCs w:val="24"/>
        </w:rPr>
        <w:t>miner)</w:t>
      </w:r>
    </w:p>
    <w:p w14:paraId="06611DCA" w14:textId="1B1D70AF" w:rsidR="00466823" w:rsidRPr="00B96F64" w:rsidRDefault="00466823" w:rsidP="00785100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Aspicilia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intermutans</w:t>
      </w:r>
      <w:proofErr w:type="spellEnd"/>
      <w:r w:rsidRPr="00B96F64">
        <w:rPr>
          <w:sz w:val="24"/>
          <w:szCs w:val="24"/>
        </w:rPr>
        <w:t xml:space="preserve"> (blanc jaunâtre</w:t>
      </w:r>
      <w:r w:rsidR="00492316" w:rsidRPr="00B96F64">
        <w:rPr>
          <w:sz w:val="24"/>
          <w:szCs w:val="24"/>
        </w:rPr>
        <w:t xml:space="preserve"> assez uniforme</w:t>
      </w:r>
      <w:r w:rsidRPr="00B96F64">
        <w:rPr>
          <w:sz w:val="24"/>
          <w:szCs w:val="24"/>
        </w:rPr>
        <w:t>, K+ jaune puis rouge)</w:t>
      </w:r>
    </w:p>
    <w:p w14:paraId="7B3ADC88" w14:textId="37CB1E95" w:rsidR="006D08F4" w:rsidRPr="00B96F64" w:rsidRDefault="006D08F4" w:rsidP="00785100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Aspicilia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caesiocinerea</w:t>
      </w:r>
      <w:proofErr w:type="spellEnd"/>
    </w:p>
    <w:p w14:paraId="35B0DA5E" w14:textId="0F4CD7CF" w:rsidR="00466823" w:rsidRPr="00B96F64" w:rsidRDefault="00466823" w:rsidP="00785100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Cal</w:t>
      </w:r>
      <w:r w:rsidR="00FD7261">
        <w:rPr>
          <w:sz w:val="24"/>
          <w:szCs w:val="24"/>
        </w:rPr>
        <w:t>o</w:t>
      </w:r>
      <w:r w:rsidRPr="00B96F64">
        <w:rPr>
          <w:sz w:val="24"/>
          <w:szCs w:val="24"/>
        </w:rPr>
        <w:t>placa</w:t>
      </w:r>
      <w:proofErr w:type="spellEnd"/>
      <w:r w:rsidRPr="00B96F64">
        <w:rPr>
          <w:sz w:val="24"/>
          <w:szCs w:val="24"/>
        </w:rPr>
        <w:t xml:space="preserve"> (rosette orange, à déterminer)</w:t>
      </w:r>
    </w:p>
    <w:p w14:paraId="2DF9AC21" w14:textId="53789C60" w:rsidR="00F56AA3" w:rsidRPr="00B96F64" w:rsidRDefault="00F56AA3" w:rsidP="00785100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Caloplaca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crenularia</w:t>
      </w:r>
      <w:proofErr w:type="spellEnd"/>
    </w:p>
    <w:p w14:paraId="5513EE8F" w14:textId="08A044EA" w:rsidR="00492316" w:rsidRPr="00B96F64" w:rsidRDefault="00492316" w:rsidP="00785100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Caloplaca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necator</w:t>
      </w:r>
      <w:proofErr w:type="spellEnd"/>
      <w:r w:rsidRPr="00B96F64">
        <w:rPr>
          <w:sz w:val="24"/>
          <w:szCs w:val="24"/>
        </w:rPr>
        <w:t xml:space="preserve"> (orange, parasite les </w:t>
      </w:r>
      <w:proofErr w:type="spellStart"/>
      <w:r w:rsidRPr="00B96F64">
        <w:rPr>
          <w:sz w:val="24"/>
          <w:szCs w:val="24"/>
        </w:rPr>
        <w:t>Aspicilia</w:t>
      </w:r>
      <w:proofErr w:type="spellEnd"/>
      <w:r w:rsidRPr="00B96F64">
        <w:rPr>
          <w:sz w:val="24"/>
          <w:szCs w:val="24"/>
        </w:rPr>
        <w:t>)</w:t>
      </w:r>
    </w:p>
    <w:p w14:paraId="10980D0E" w14:textId="4567CFD6" w:rsidR="0082129C" w:rsidRPr="00B96F64" w:rsidRDefault="00A70FE0" w:rsidP="00785100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Caloplaca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subsoluta</w:t>
      </w:r>
      <w:proofErr w:type="spellEnd"/>
      <w:r w:rsidRPr="00B96F64">
        <w:rPr>
          <w:sz w:val="24"/>
          <w:szCs w:val="24"/>
        </w:rPr>
        <w:t xml:space="preserve"> (=</w:t>
      </w:r>
      <w:proofErr w:type="spellStart"/>
      <w:r w:rsidRPr="00B96F64">
        <w:rPr>
          <w:sz w:val="24"/>
          <w:szCs w:val="24"/>
        </w:rPr>
        <w:t>Caloplaca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irrubescens</w:t>
      </w:r>
      <w:proofErr w:type="spellEnd"/>
      <w:r w:rsidRPr="00B96F64">
        <w:rPr>
          <w:sz w:val="24"/>
          <w:szCs w:val="24"/>
        </w:rPr>
        <w:t xml:space="preserve">) : aréoles orange clair +/- éparses, </w:t>
      </w:r>
      <w:proofErr w:type="spellStart"/>
      <w:r w:rsidRPr="00B96F64">
        <w:rPr>
          <w:sz w:val="24"/>
          <w:szCs w:val="24"/>
        </w:rPr>
        <w:t>apo</w:t>
      </w:r>
      <w:proofErr w:type="spellEnd"/>
      <w:r w:rsidRPr="00B96F64">
        <w:rPr>
          <w:sz w:val="24"/>
          <w:szCs w:val="24"/>
        </w:rPr>
        <w:t>. orange foncé</w:t>
      </w:r>
      <w:r w:rsidR="00785100" w:rsidRPr="00B96F64">
        <w:rPr>
          <w:sz w:val="24"/>
          <w:szCs w:val="24"/>
        </w:rPr>
        <w:t>, spores incolores, polariloculaires, 10µm/6µm)</w:t>
      </w:r>
    </w:p>
    <w:p w14:paraId="3A9D2B05" w14:textId="3A5503E3" w:rsidR="00284E1A" w:rsidRPr="00B96F64" w:rsidRDefault="00284E1A" w:rsidP="00785100">
      <w:pPr>
        <w:spacing w:after="0"/>
        <w:rPr>
          <w:sz w:val="24"/>
          <w:szCs w:val="24"/>
        </w:rPr>
      </w:pPr>
      <w:r w:rsidRPr="00B96F64">
        <w:rPr>
          <w:sz w:val="24"/>
          <w:szCs w:val="24"/>
        </w:rPr>
        <w:t xml:space="preserve">Cladonia </w:t>
      </w:r>
      <w:proofErr w:type="spellStart"/>
      <w:r w:rsidRPr="00B96F64">
        <w:rPr>
          <w:sz w:val="24"/>
          <w:szCs w:val="24"/>
        </w:rPr>
        <w:t>fimbriata</w:t>
      </w:r>
      <w:proofErr w:type="spellEnd"/>
    </w:p>
    <w:p w14:paraId="064EF302" w14:textId="6887CFF7" w:rsidR="00E02606" w:rsidRPr="00B96F64" w:rsidRDefault="00E02606" w:rsidP="00785100">
      <w:pPr>
        <w:spacing w:after="0"/>
        <w:rPr>
          <w:sz w:val="24"/>
          <w:szCs w:val="24"/>
        </w:rPr>
      </w:pPr>
      <w:r w:rsidRPr="00B96F64">
        <w:rPr>
          <w:sz w:val="24"/>
          <w:szCs w:val="24"/>
        </w:rPr>
        <w:t xml:space="preserve">Cladonia </w:t>
      </w:r>
      <w:proofErr w:type="spellStart"/>
      <w:r w:rsidRPr="00B96F64">
        <w:rPr>
          <w:sz w:val="24"/>
          <w:szCs w:val="24"/>
        </w:rPr>
        <w:t>foliacea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ssp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foliacea</w:t>
      </w:r>
      <w:proofErr w:type="spellEnd"/>
    </w:p>
    <w:p w14:paraId="4AFE3715" w14:textId="4793533E" w:rsidR="00E507A0" w:rsidRPr="00B96F64" w:rsidRDefault="00E02606" w:rsidP="00785100">
      <w:pPr>
        <w:spacing w:after="0"/>
        <w:rPr>
          <w:sz w:val="24"/>
          <w:szCs w:val="24"/>
        </w:rPr>
      </w:pPr>
      <w:r w:rsidRPr="00B96F64">
        <w:rPr>
          <w:sz w:val="24"/>
          <w:szCs w:val="24"/>
        </w:rPr>
        <w:t xml:space="preserve">Cladonia </w:t>
      </w:r>
      <w:proofErr w:type="spellStart"/>
      <w:r w:rsidRPr="00B96F64">
        <w:rPr>
          <w:sz w:val="24"/>
          <w:szCs w:val="24"/>
        </w:rPr>
        <w:t>rangiformis</w:t>
      </w:r>
      <w:proofErr w:type="spellEnd"/>
    </w:p>
    <w:p w14:paraId="79ED5819" w14:textId="15A14356" w:rsidR="00342A1A" w:rsidRPr="00B96F64" w:rsidRDefault="00342A1A" w:rsidP="00785100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Candelariella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vitellina</w:t>
      </w:r>
      <w:proofErr w:type="spellEnd"/>
    </w:p>
    <w:p w14:paraId="5984C0AA" w14:textId="4007CF99" w:rsidR="00E02606" w:rsidRPr="00B96F64" w:rsidRDefault="008511B1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Dermatocarpon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miniatum</w:t>
      </w:r>
      <w:proofErr w:type="spellEnd"/>
    </w:p>
    <w:p w14:paraId="06B3EE70" w14:textId="6A82F022" w:rsidR="003D3627" w:rsidRPr="00B96F64" w:rsidRDefault="003D3627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Diploicia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canescens</w:t>
      </w:r>
      <w:proofErr w:type="spellEnd"/>
    </w:p>
    <w:p w14:paraId="3C432BEF" w14:textId="32501D94" w:rsidR="00284E1A" w:rsidRPr="00B96F64" w:rsidRDefault="00284E1A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Diploschistes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scruposus</w:t>
      </w:r>
      <w:proofErr w:type="spellEnd"/>
      <w:r w:rsidR="005171BC" w:rsidRPr="00B96F64">
        <w:rPr>
          <w:sz w:val="24"/>
          <w:szCs w:val="24"/>
        </w:rPr>
        <w:t xml:space="preserve"> (parasité, tâches noires)</w:t>
      </w:r>
    </w:p>
    <w:p w14:paraId="4D74C322" w14:textId="62F498D5" w:rsidR="00384571" w:rsidRPr="00B96F64" w:rsidRDefault="00384571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Flavoparmelia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caperata</w:t>
      </w:r>
      <w:proofErr w:type="spellEnd"/>
    </w:p>
    <w:p w14:paraId="5C97FBF1" w14:textId="4B40A026" w:rsidR="00384571" w:rsidRPr="00B96F64" w:rsidRDefault="00384571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Flaoparmelia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soredians</w:t>
      </w:r>
      <w:proofErr w:type="spellEnd"/>
      <w:r w:rsidRPr="00B96F64">
        <w:rPr>
          <w:sz w:val="24"/>
          <w:szCs w:val="24"/>
        </w:rPr>
        <w:t xml:space="preserve"> (foliacé plus plaqué, plus petit, médulle K+ jaune puis rouge)</w:t>
      </w:r>
    </w:p>
    <w:p w14:paraId="094CAB7F" w14:textId="7DE899F9" w:rsidR="00F56AA3" w:rsidRPr="00B96F64" w:rsidRDefault="00F56AA3" w:rsidP="00E02606">
      <w:pPr>
        <w:spacing w:after="0"/>
        <w:rPr>
          <w:sz w:val="24"/>
          <w:szCs w:val="24"/>
        </w:rPr>
      </w:pPr>
      <w:r w:rsidRPr="00B96F64">
        <w:rPr>
          <w:sz w:val="24"/>
          <w:szCs w:val="24"/>
        </w:rPr>
        <w:t xml:space="preserve">Lecanora </w:t>
      </w:r>
      <w:proofErr w:type="spellStart"/>
      <w:r w:rsidRPr="00B96F64">
        <w:rPr>
          <w:sz w:val="24"/>
          <w:szCs w:val="24"/>
        </w:rPr>
        <w:t>campestris</w:t>
      </w:r>
      <w:proofErr w:type="spellEnd"/>
    </w:p>
    <w:p w14:paraId="5F96E659" w14:textId="7A370C7E" w:rsidR="003D3627" w:rsidRPr="00B96F64" w:rsidRDefault="003D3627" w:rsidP="00E02606">
      <w:pPr>
        <w:spacing w:after="0"/>
        <w:rPr>
          <w:sz w:val="24"/>
          <w:szCs w:val="24"/>
        </w:rPr>
      </w:pPr>
      <w:r w:rsidRPr="00B96F64">
        <w:rPr>
          <w:sz w:val="24"/>
          <w:szCs w:val="24"/>
        </w:rPr>
        <w:t xml:space="preserve">Lecanora </w:t>
      </w:r>
      <w:proofErr w:type="spellStart"/>
      <w:r w:rsidRPr="00B96F64">
        <w:rPr>
          <w:sz w:val="24"/>
          <w:szCs w:val="24"/>
        </w:rPr>
        <w:t>cenisia</w:t>
      </w:r>
      <w:proofErr w:type="spellEnd"/>
    </w:p>
    <w:p w14:paraId="5B87CDF6" w14:textId="36045440" w:rsidR="00350F8C" w:rsidRPr="00B96F64" w:rsidRDefault="003D3627" w:rsidP="00E02606">
      <w:pPr>
        <w:spacing w:after="0"/>
        <w:rPr>
          <w:sz w:val="24"/>
          <w:szCs w:val="24"/>
        </w:rPr>
      </w:pPr>
      <w:r w:rsidRPr="00B96F64">
        <w:rPr>
          <w:sz w:val="24"/>
          <w:szCs w:val="24"/>
        </w:rPr>
        <w:t xml:space="preserve">Lecanora </w:t>
      </w:r>
      <w:proofErr w:type="spellStart"/>
      <w:r w:rsidRPr="00B96F64">
        <w:rPr>
          <w:sz w:val="24"/>
          <w:szCs w:val="24"/>
        </w:rPr>
        <w:t>gangaleoides</w:t>
      </w:r>
      <w:proofErr w:type="spellEnd"/>
    </w:p>
    <w:p w14:paraId="58A68AE1" w14:textId="468B74CE" w:rsidR="00785100" w:rsidRPr="00B96F64" w:rsidRDefault="00785100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Lecidea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confluens</w:t>
      </w:r>
      <w:proofErr w:type="spellEnd"/>
      <w:r w:rsidRPr="00B96F64">
        <w:rPr>
          <w:sz w:val="24"/>
          <w:szCs w:val="24"/>
        </w:rPr>
        <w:t xml:space="preserve"> (crustacé blanc/gris, K-, </w:t>
      </w:r>
      <w:proofErr w:type="spellStart"/>
      <w:r w:rsidRPr="00B96F64">
        <w:rPr>
          <w:sz w:val="24"/>
          <w:szCs w:val="24"/>
        </w:rPr>
        <w:t>apo</w:t>
      </w:r>
      <w:proofErr w:type="spellEnd"/>
      <w:r w:rsidRPr="00B96F64">
        <w:rPr>
          <w:sz w:val="24"/>
          <w:szCs w:val="24"/>
        </w:rPr>
        <w:t>. saillantes confluentes)</w:t>
      </w:r>
    </w:p>
    <w:p w14:paraId="6F0CEBF5" w14:textId="037E5F0E" w:rsidR="005171BC" w:rsidRPr="00B96F64" w:rsidRDefault="005171BC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Lecidea</w:t>
      </w:r>
      <w:proofErr w:type="spellEnd"/>
      <w:r w:rsidRPr="00B96F64">
        <w:rPr>
          <w:sz w:val="24"/>
          <w:szCs w:val="24"/>
        </w:rPr>
        <w:t xml:space="preserve"> (gris/blanc, </w:t>
      </w:r>
      <w:proofErr w:type="spellStart"/>
      <w:r w:rsidRPr="00B96F64">
        <w:rPr>
          <w:sz w:val="24"/>
          <w:szCs w:val="24"/>
        </w:rPr>
        <w:t>apo</w:t>
      </w:r>
      <w:proofErr w:type="spellEnd"/>
      <w:r w:rsidRPr="00B96F64">
        <w:rPr>
          <w:sz w:val="24"/>
          <w:szCs w:val="24"/>
        </w:rPr>
        <w:t>. noires enfoncées très pruineuses)</w:t>
      </w:r>
    </w:p>
    <w:p w14:paraId="2DFB3F1F" w14:textId="5F20F949" w:rsidR="003D3627" w:rsidRPr="00B96F64" w:rsidRDefault="003D3627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Lecidea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fuscoatra</w:t>
      </w:r>
      <w:proofErr w:type="spellEnd"/>
      <w:r w:rsidRPr="00B96F64">
        <w:rPr>
          <w:sz w:val="24"/>
          <w:szCs w:val="24"/>
        </w:rPr>
        <w:t xml:space="preserve"> var. </w:t>
      </w:r>
      <w:proofErr w:type="spellStart"/>
      <w:r w:rsidRPr="00B96F64">
        <w:rPr>
          <w:sz w:val="24"/>
          <w:szCs w:val="24"/>
        </w:rPr>
        <w:t>fuscoatra</w:t>
      </w:r>
      <w:proofErr w:type="spellEnd"/>
    </w:p>
    <w:p w14:paraId="0F083DCA" w14:textId="39E86D2B" w:rsidR="00350F8C" w:rsidRPr="00B96F64" w:rsidRDefault="00350F8C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Lecidella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carpathica</w:t>
      </w:r>
      <w:proofErr w:type="spellEnd"/>
    </w:p>
    <w:p w14:paraId="3CD41EAD" w14:textId="41BBE1C6" w:rsidR="00041D2D" w:rsidRPr="00B96F64" w:rsidRDefault="00041D2D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Lepra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albescens</w:t>
      </w:r>
      <w:proofErr w:type="spellEnd"/>
      <w:r w:rsidRPr="00B96F64">
        <w:rPr>
          <w:sz w:val="24"/>
          <w:szCs w:val="24"/>
        </w:rPr>
        <w:t xml:space="preserve"> (à vérifier)</w:t>
      </w:r>
    </w:p>
    <w:p w14:paraId="5FD138BA" w14:textId="12F84C6A" w:rsidR="00A02832" w:rsidRPr="00B96F64" w:rsidRDefault="00A02832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Lepraria</w:t>
      </w:r>
      <w:proofErr w:type="spellEnd"/>
      <w:r w:rsidRPr="00B96F64">
        <w:rPr>
          <w:sz w:val="24"/>
          <w:szCs w:val="24"/>
        </w:rPr>
        <w:t xml:space="preserve"> (</w:t>
      </w:r>
      <w:r w:rsidR="00C70414" w:rsidRPr="00B96F64">
        <w:rPr>
          <w:sz w:val="24"/>
          <w:szCs w:val="24"/>
        </w:rPr>
        <w:t xml:space="preserve">gris blanchâtre, muscicole/terricole, assez exposé au soleil) à </w:t>
      </w:r>
      <w:proofErr w:type="spellStart"/>
      <w:r w:rsidR="00C70414" w:rsidRPr="00B96F64">
        <w:rPr>
          <w:sz w:val="24"/>
          <w:szCs w:val="24"/>
        </w:rPr>
        <w:t>déteminer</w:t>
      </w:r>
      <w:proofErr w:type="spellEnd"/>
    </w:p>
    <w:p w14:paraId="30BADA3B" w14:textId="48C2AFFA" w:rsidR="00350F8C" w:rsidRPr="00B96F64" w:rsidRDefault="00350F8C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Lepraria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incana</w:t>
      </w:r>
      <w:proofErr w:type="spellEnd"/>
    </w:p>
    <w:p w14:paraId="6FE5D93E" w14:textId="078084C7" w:rsidR="00350F8C" w:rsidRPr="00B96F64" w:rsidRDefault="00350F8C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Lepraria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membranacea</w:t>
      </w:r>
      <w:proofErr w:type="spellEnd"/>
    </w:p>
    <w:p w14:paraId="68726982" w14:textId="7DA71612" w:rsidR="00492316" w:rsidRPr="00B96F64" w:rsidRDefault="00492316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Leprocaulon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microscopicum</w:t>
      </w:r>
      <w:proofErr w:type="spellEnd"/>
    </w:p>
    <w:p w14:paraId="0E06AEB9" w14:textId="57F19B94" w:rsidR="006F373B" w:rsidRPr="00B96F64" w:rsidRDefault="006F373B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Leptogium</w:t>
      </w:r>
      <w:proofErr w:type="spellEnd"/>
      <w:r w:rsidRPr="00B96F64">
        <w:rPr>
          <w:sz w:val="24"/>
          <w:szCs w:val="24"/>
        </w:rPr>
        <w:t xml:space="preserve"> (sur mousse, à déterminer)</w:t>
      </w:r>
    </w:p>
    <w:p w14:paraId="0817AB18" w14:textId="379760C2" w:rsidR="0082129C" w:rsidRPr="00B96F64" w:rsidRDefault="0082129C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Lobothallia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radiosa</w:t>
      </w:r>
      <w:proofErr w:type="spellEnd"/>
      <w:r w:rsidR="00284E1A" w:rsidRPr="00B96F64">
        <w:rPr>
          <w:sz w:val="24"/>
          <w:szCs w:val="24"/>
        </w:rPr>
        <w:t> (à vérif)</w:t>
      </w:r>
    </w:p>
    <w:p w14:paraId="356E231C" w14:textId="1E0B118F" w:rsidR="00F56AA3" w:rsidRPr="00B96F64" w:rsidRDefault="00F56AA3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Ochrolechia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parella</w:t>
      </w:r>
      <w:proofErr w:type="spellEnd"/>
    </w:p>
    <w:p w14:paraId="2C0EC55B" w14:textId="2BB9E507" w:rsidR="00B2282A" w:rsidRPr="00B96F64" w:rsidRDefault="00B2282A" w:rsidP="00E02606">
      <w:pPr>
        <w:spacing w:after="0"/>
        <w:rPr>
          <w:sz w:val="24"/>
          <w:szCs w:val="24"/>
        </w:rPr>
      </w:pPr>
      <w:r w:rsidRPr="00B96F64">
        <w:rPr>
          <w:sz w:val="24"/>
          <w:szCs w:val="24"/>
        </w:rPr>
        <w:t xml:space="preserve">Parmelia </w:t>
      </w:r>
      <w:proofErr w:type="spellStart"/>
      <w:r w:rsidRPr="00B96F64">
        <w:rPr>
          <w:sz w:val="24"/>
          <w:szCs w:val="24"/>
        </w:rPr>
        <w:t>tiliacea</w:t>
      </w:r>
      <w:proofErr w:type="spellEnd"/>
    </w:p>
    <w:p w14:paraId="15940FF8" w14:textId="49BBFA9C" w:rsidR="002A4314" w:rsidRPr="00B96F64" w:rsidRDefault="002A4314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Parmotrema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perlatum</w:t>
      </w:r>
      <w:proofErr w:type="spellEnd"/>
    </w:p>
    <w:p w14:paraId="32B02E04" w14:textId="3F15666E" w:rsidR="00E02606" w:rsidRPr="00B96F64" w:rsidRDefault="00E02606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Peltigera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rufescens</w:t>
      </w:r>
      <w:proofErr w:type="spellEnd"/>
      <w:r w:rsidRPr="00B96F64">
        <w:rPr>
          <w:sz w:val="24"/>
          <w:szCs w:val="24"/>
        </w:rPr>
        <w:t xml:space="preserve"> (veines foncées) ou </w:t>
      </w:r>
      <w:proofErr w:type="spellStart"/>
      <w:r w:rsidR="008511B1" w:rsidRPr="00B96F64">
        <w:rPr>
          <w:sz w:val="24"/>
          <w:szCs w:val="24"/>
        </w:rPr>
        <w:t>Peltigera</w:t>
      </w:r>
      <w:proofErr w:type="spellEnd"/>
      <w:r w:rsidR="008511B1"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ponojensis</w:t>
      </w:r>
      <w:proofErr w:type="spellEnd"/>
      <w:r w:rsidRPr="00B96F64">
        <w:rPr>
          <w:sz w:val="24"/>
          <w:szCs w:val="24"/>
        </w:rPr>
        <w:t xml:space="preserve"> (veines claires</w:t>
      </w:r>
      <w:r w:rsidR="008511B1" w:rsidRPr="00B96F64">
        <w:rPr>
          <w:sz w:val="24"/>
          <w:szCs w:val="24"/>
        </w:rPr>
        <w:t>)</w:t>
      </w:r>
    </w:p>
    <w:p w14:paraId="330762E7" w14:textId="15810BE4" w:rsidR="003D3627" w:rsidRPr="00B96F64" w:rsidRDefault="003D3627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Peltigera</w:t>
      </w:r>
      <w:proofErr w:type="spellEnd"/>
      <w:r w:rsidRPr="00B96F64">
        <w:rPr>
          <w:sz w:val="24"/>
          <w:szCs w:val="24"/>
        </w:rPr>
        <w:t xml:space="preserve"> à déterminer (sans </w:t>
      </w:r>
      <w:proofErr w:type="spellStart"/>
      <w:r w:rsidRPr="00B96F64">
        <w:rPr>
          <w:sz w:val="24"/>
          <w:szCs w:val="24"/>
        </w:rPr>
        <w:t>tomentum</w:t>
      </w:r>
      <w:proofErr w:type="spellEnd"/>
      <w:r w:rsidRPr="00B96F64">
        <w:rPr>
          <w:sz w:val="24"/>
          <w:szCs w:val="24"/>
        </w:rPr>
        <w:t>)</w:t>
      </w:r>
    </w:p>
    <w:p w14:paraId="12B1F7FB" w14:textId="79E7D8CC" w:rsidR="0082129C" w:rsidRPr="00B96F64" w:rsidRDefault="0082129C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Peltula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euploca</w:t>
      </w:r>
      <w:proofErr w:type="spellEnd"/>
    </w:p>
    <w:p w14:paraId="01872217" w14:textId="23447972" w:rsidR="00B2282A" w:rsidRPr="00B96F64" w:rsidRDefault="00B2282A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lastRenderedPageBreak/>
        <w:t>Pertusaria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amara</w:t>
      </w:r>
      <w:proofErr w:type="spellEnd"/>
      <w:r w:rsidRPr="00B96F64">
        <w:rPr>
          <w:sz w:val="24"/>
          <w:szCs w:val="24"/>
        </w:rPr>
        <w:t xml:space="preserve"> var. </w:t>
      </w:r>
      <w:proofErr w:type="spellStart"/>
      <w:r w:rsidRPr="00B96F64">
        <w:rPr>
          <w:sz w:val="24"/>
          <w:szCs w:val="24"/>
        </w:rPr>
        <w:t>flotowania</w:t>
      </w:r>
      <w:proofErr w:type="spellEnd"/>
      <w:r w:rsidRPr="00B96F64">
        <w:rPr>
          <w:sz w:val="24"/>
          <w:szCs w:val="24"/>
        </w:rPr>
        <w:t xml:space="preserve"> (K-, soralies P+ orange)</w:t>
      </w:r>
    </w:p>
    <w:p w14:paraId="14F3DE30" w14:textId="4A90BA6C" w:rsidR="00C9546A" w:rsidRPr="00B96F64" w:rsidRDefault="00C9546A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Pertusaria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flavicans</w:t>
      </w:r>
      <w:proofErr w:type="spellEnd"/>
      <w:r w:rsidRPr="00B96F64">
        <w:rPr>
          <w:sz w:val="24"/>
          <w:szCs w:val="24"/>
        </w:rPr>
        <w:t xml:space="preserve"> (ressemble à P. </w:t>
      </w:r>
      <w:proofErr w:type="spellStart"/>
      <w:r w:rsidRPr="00B96F64">
        <w:rPr>
          <w:sz w:val="24"/>
          <w:szCs w:val="24"/>
        </w:rPr>
        <w:t>rupicola</w:t>
      </w:r>
      <w:proofErr w:type="spellEnd"/>
      <w:r w:rsidRPr="00B96F64">
        <w:rPr>
          <w:sz w:val="24"/>
          <w:szCs w:val="24"/>
        </w:rPr>
        <w:t xml:space="preserve"> mais avec des soralies</w:t>
      </w:r>
      <w:r w:rsidR="002E0926" w:rsidRPr="00B96F64">
        <w:rPr>
          <w:sz w:val="24"/>
          <w:szCs w:val="24"/>
        </w:rPr>
        <w:t xml:space="preserve"> jaun</w:t>
      </w:r>
      <w:r w:rsidR="00C664A6" w:rsidRPr="00B96F64">
        <w:rPr>
          <w:sz w:val="24"/>
          <w:szCs w:val="24"/>
        </w:rPr>
        <w:t>âtres</w:t>
      </w:r>
      <w:r w:rsidRPr="00B96F64">
        <w:rPr>
          <w:sz w:val="24"/>
          <w:szCs w:val="24"/>
        </w:rPr>
        <w:t>, C+ orange</w:t>
      </w:r>
      <w:r w:rsidR="002E0926" w:rsidRPr="00B96F64">
        <w:rPr>
          <w:sz w:val="24"/>
          <w:szCs w:val="24"/>
        </w:rPr>
        <w:t>, K-</w:t>
      </w:r>
      <w:r w:rsidRPr="00B96F64">
        <w:rPr>
          <w:sz w:val="24"/>
          <w:szCs w:val="24"/>
        </w:rPr>
        <w:t>)</w:t>
      </w:r>
    </w:p>
    <w:p w14:paraId="2C3E0735" w14:textId="643E5069" w:rsidR="00284E1A" w:rsidRPr="00B96F64" w:rsidRDefault="00284E1A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Pertusaria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rupicola</w:t>
      </w:r>
      <w:proofErr w:type="spellEnd"/>
      <w:r w:rsidR="00C9546A" w:rsidRPr="00B96F64">
        <w:rPr>
          <w:sz w:val="24"/>
          <w:szCs w:val="24"/>
        </w:rPr>
        <w:t xml:space="preserve"> (C+ orange</w:t>
      </w:r>
      <w:r w:rsidR="002E0926" w:rsidRPr="00B96F64">
        <w:rPr>
          <w:sz w:val="24"/>
          <w:szCs w:val="24"/>
        </w:rPr>
        <w:t>, K+ jaune</w:t>
      </w:r>
      <w:r w:rsidR="00C9546A" w:rsidRPr="00B96F64">
        <w:rPr>
          <w:sz w:val="24"/>
          <w:szCs w:val="24"/>
        </w:rPr>
        <w:t>)</w:t>
      </w:r>
    </w:p>
    <w:p w14:paraId="1D1AFA62" w14:textId="59CB74D4" w:rsidR="0082129C" w:rsidRPr="00B96F64" w:rsidRDefault="0082129C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Phaeophyscia</w:t>
      </w:r>
      <w:proofErr w:type="spellEnd"/>
      <w:r w:rsidRPr="00B96F64">
        <w:rPr>
          <w:sz w:val="24"/>
          <w:szCs w:val="24"/>
        </w:rPr>
        <w:t> ?</w:t>
      </w:r>
    </w:p>
    <w:p w14:paraId="6D4DE159" w14:textId="3FBFAFE1" w:rsidR="00466823" w:rsidRPr="00B96F64" w:rsidRDefault="00466823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Physcia</w:t>
      </w:r>
      <w:proofErr w:type="spellEnd"/>
      <w:r w:rsidRPr="00B96F64">
        <w:rPr>
          <w:sz w:val="24"/>
          <w:szCs w:val="24"/>
        </w:rPr>
        <w:t xml:space="preserve"> (tout petit, à déterminer)</w:t>
      </w:r>
    </w:p>
    <w:p w14:paraId="787D6173" w14:textId="0ECBC4F1" w:rsidR="003D3627" w:rsidRPr="00B96F64" w:rsidRDefault="003D3627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Physcia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adscendens</w:t>
      </w:r>
      <w:proofErr w:type="spellEnd"/>
    </w:p>
    <w:p w14:paraId="3A575999" w14:textId="2E451DE5" w:rsidR="008511B1" w:rsidRPr="00B96F64" w:rsidRDefault="008511B1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Physconia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enteroxantha</w:t>
      </w:r>
      <w:proofErr w:type="spellEnd"/>
      <w:r w:rsidRPr="00B96F64">
        <w:rPr>
          <w:sz w:val="24"/>
          <w:szCs w:val="24"/>
        </w:rPr>
        <w:t xml:space="preserve"> (soralies jaunâtres </w:t>
      </w:r>
      <w:proofErr w:type="spellStart"/>
      <w:r w:rsidRPr="00B96F64">
        <w:rPr>
          <w:sz w:val="24"/>
          <w:szCs w:val="24"/>
        </w:rPr>
        <w:t>K+jaune</w:t>
      </w:r>
      <w:proofErr w:type="spellEnd"/>
      <w:r w:rsidRPr="00B96F64">
        <w:rPr>
          <w:sz w:val="24"/>
          <w:szCs w:val="24"/>
        </w:rPr>
        <w:t xml:space="preserve">, médulle jaunâtre </w:t>
      </w:r>
      <w:proofErr w:type="spellStart"/>
      <w:r w:rsidRPr="00B96F64">
        <w:rPr>
          <w:sz w:val="24"/>
          <w:szCs w:val="24"/>
        </w:rPr>
        <w:t>K+jaune</w:t>
      </w:r>
      <w:proofErr w:type="spellEnd"/>
      <w:r w:rsidRPr="00B96F64">
        <w:rPr>
          <w:sz w:val="24"/>
          <w:szCs w:val="24"/>
        </w:rPr>
        <w:t>/orange</w:t>
      </w:r>
      <w:r w:rsidR="00635197" w:rsidRPr="00B96F64">
        <w:rPr>
          <w:sz w:val="24"/>
          <w:szCs w:val="24"/>
        </w:rPr>
        <w:t>, pruine sur bout des lobes</w:t>
      </w:r>
      <w:r w:rsidRPr="00B96F64">
        <w:rPr>
          <w:sz w:val="24"/>
          <w:szCs w:val="24"/>
        </w:rPr>
        <w:t>)</w:t>
      </w:r>
      <w:r w:rsidR="00052AF1" w:rsidRPr="00B96F64">
        <w:rPr>
          <w:sz w:val="24"/>
          <w:szCs w:val="24"/>
        </w:rPr>
        <w:t xml:space="preserve"> ou </w:t>
      </w:r>
      <w:proofErr w:type="spellStart"/>
      <w:r w:rsidR="00052AF1" w:rsidRPr="00B96F64">
        <w:rPr>
          <w:sz w:val="24"/>
          <w:szCs w:val="24"/>
        </w:rPr>
        <w:t>Physconia</w:t>
      </w:r>
      <w:proofErr w:type="spellEnd"/>
      <w:r w:rsidR="00052AF1" w:rsidRPr="00B96F64">
        <w:rPr>
          <w:sz w:val="24"/>
          <w:szCs w:val="24"/>
        </w:rPr>
        <w:t xml:space="preserve"> </w:t>
      </w:r>
      <w:proofErr w:type="spellStart"/>
      <w:r w:rsidR="00052AF1" w:rsidRPr="00B96F64">
        <w:rPr>
          <w:sz w:val="24"/>
          <w:szCs w:val="24"/>
        </w:rPr>
        <w:t>mucigena</w:t>
      </w:r>
      <w:proofErr w:type="spellEnd"/>
      <w:r w:rsidR="00052AF1" w:rsidRPr="00B96F64">
        <w:rPr>
          <w:sz w:val="24"/>
          <w:szCs w:val="24"/>
        </w:rPr>
        <w:t xml:space="preserve"> (</w:t>
      </w:r>
      <w:r w:rsidR="00BD45D7" w:rsidRPr="00B96F64">
        <w:rPr>
          <w:sz w:val="24"/>
          <w:szCs w:val="24"/>
        </w:rPr>
        <w:t>s</w:t>
      </w:r>
      <w:r w:rsidR="00052AF1" w:rsidRPr="00B96F64">
        <w:rPr>
          <w:sz w:val="24"/>
          <w:szCs w:val="24"/>
        </w:rPr>
        <w:t>ur mousse</w:t>
      </w:r>
      <w:r w:rsidR="00BD45D7" w:rsidRPr="00B96F64">
        <w:rPr>
          <w:sz w:val="24"/>
          <w:szCs w:val="24"/>
        </w:rPr>
        <w:t>, pas de soralies, K- ou K+ jaune, à vérifier)</w:t>
      </w:r>
    </w:p>
    <w:p w14:paraId="19441643" w14:textId="11249311" w:rsidR="00635197" w:rsidRPr="00B96F64" w:rsidRDefault="00635197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Physconia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grisea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ssp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grisea</w:t>
      </w:r>
      <w:proofErr w:type="spellEnd"/>
      <w:r w:rsidRPr="00B96F64">
        <w:rPr>
          <w:sz w:val="24"/>
          <w:szCs w:val="24"/>
        </w:rPr>
        <w:t xml:space="preserve"> (</w:t>
      </w:r>
      <w:proofErr w:type="spellStart"/>
      <w:r w:rsidRPr="00B96F64">
        <w:rPr>
          <w:sz w:val="24"/>
          <w:szCs w:val="24"/>
        </w:rPr>
        <w:t>rhizines</w:t>
      </w:r>
      <w:proofErr w:type="spellEnd"/>
      <w:r w:rsidRPr="00B96F64">
        <w:rPr>
          <w:sz w:val="24"/>
          <w:szCs w:val="24"/>
        </w:rPr>
        <w:t xml:space="preserve"> noires simples)</w:t>
      </w:r>
    </w:p>
    <w:p w14:paraId="432AAC45" w14:textId="6AE542C4" w:rsidR="00D70BD8" w:rsidRPr="00B96F64" w:rsidRDefault="00D70BD8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Protoparmeliopsis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muralis</w:t>
      </w:r>
      <w:proofErr w:type="spellEnd"/>
      <w:r w:rsidRPr="00B96F64">
        <w:rPr>
          <w:sz w:val="24"/>
          <w:szCs w:val="24"/>
        </w:rPr>
        <w:t xml:space="preserve"> var. </w:t>
      </w:r>
      <w:proofErr w:type="spellStart"/>
      <w:r w:rsidRPr="00B96F64">
        <w:rPr>
          <w:sz w:val="24"/>
          <w:szCs w:val="24"/>
        </w:rPr>
        <w:t>muralis</w:t>
      </w:r>
      <w:proofErr w:type="spellEnd"/>
    </w:p>
    <w:p w14:paraId="7C5563EE" w14:textId="35484118" w:rsidR="003D3627" w:rsidRPr="00B96F64" w:rsidRDefault="003D3627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Psilolechia</w:t>
      </w:r>
      <w:proofErr w:type="spellEnd"/>
      <w:r w:rsidRPr="00B96F64">
        <w:rPr>
          <w:sz w:val="24"/>
          <w:szCs w:val="24"/>
        </w:rPr>
        <w:t xml:space="preserve"> lucida</w:t>
      </w:r>
      <w:r w:rsidR="002A4314" w:rsidRPr="00B96F64">
        <w:rPr>
          <w:sz w:val="24"/>
          <w:szCs w:val="24"/>
        </w:rPr>
        <w:t xml:space="preserve"> (lépreux vert/jaune)</w:t>
      </w:r>
    </w:p>
    <w:p w14:paraId="2FF5FC74" w14:textId="26526365" w:rsidR="00A02832" w:rsidRPr="00B96F64" w:rsidRDefault="00A02832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Punctelia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subrudecta</w:t>
      </w:r>
      <w:proofErr w:type="spellEnd"/>
      <w:r w:rsidRPr="00B96F64">
        <w:rPr>
          <w:sz w:val="24"/>
          <w:szCs w:val="24"/>
        </w:rPr>
        <w:t xml:space="preserve"> (face inf.  claire, pas noire)</w:t>
      </w:r>
    </w:p>
    <w:p w14:paraId="32DBAC85" w14:textId="7F0F730C" w:rsidR="00384571" w:rsidRPr="00B96F64" w:rsidRDefault="00384571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Ramalina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pollinaria</w:t>
      </w:r>
      <w:proofErr w:type="spellEnd"/>
      <w:r w:rsidRPr="00B96F64">
        <w:rPr>
          <w:sz w:val="24"/>
          <w:szCs w:val="24"/>
        </w:rPr>
        <w:t xml:space="preserve"> (court, </w:t>
      </w:r>
      <w:r w:rsidR="00933390" w:rsidRPr="00B96F64">
        <w:rPr>
          <w:sz w:val="24"/>
          <w:szCs w:val="24"/>
        </w:rPr>
        <w:t>bout lobes dentelés)</w:t>
      </w:r>
    </w:p>
    <w:p w14:paraId="4241075F" w14:textId="1CB403F9" w:rsidR="00384571" w:rsidRPr="00B96F64" w:rsidRDefault="00384571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Ramalina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subfarinacea</w:t>
      </w:r>
      <w:proofErr w:type="spellEnd"/>
      <w:r w:rsidRPr="00B96F64">
        <w:rPr>
          <w:sz w:val="24"/>
          <w:szCs w:val="24"/>
        </w:rPr>
        <w:t xml:space="preserve"> (P+ orange, K+ jaune puis rouge)</w:t>
      </w:r>
    </w:p>
    <w:p w14:paraId="41093815" w14:textId="485B714F" w:rsidR="003B05F1" w:rsidRPr="00B96F64" w:rsidRDefault="003B05F1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Rhizocarpon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geographicum</w:t>
      </w:r>
      <w:proofErr w:type="spellEnd"/>
    </w:p>
    <w:p w14:paraId="55A19509" w14:textId="600BFB8C" w:rsidR="00587512" w:rsidRPr="00B96F64" w:rsidRDefault="00587512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Xanthoparmelia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conspersa</w:t>
      </w:r>
      <w:proofErr w:type="spellEnd"/>
      <w:r w:rsidRPr="00B96F64">
        <w:rPr>
          <w:sz w:val="24"/>
          <w:szCs w:val="24"/>
        </w:rPr>
        <w:t xml:space="preserve"> (isidies allongées</w:t>
      </w:r>
      <w:r w:rsidR="00342A1A" w:rsidRPr="00B96F64">
        <w:rPr>
          <w:sz w:val="24"/>
          <w:szCs w:val="24"/>
        </w:rPr>
        <w:t>, méd. K+ jaune puis orange brun, P+ orange</w:t>
      </w:r>
      <w:r w:rsidRPr="00B96F64">
        <w:rPr>
          <w:sz w:val="24"/>
          <w:szCs w:val="24"/>
        </w:rPr>
        <w:t>)</w:t>
      </w:r>
    </w:p>
    <w:p w14:paraId="46BE0113" w14:textId="73709EA6" w:rsidR="000609D4" w:rsidRPr="00B96F64" w:rsidRDefault="000609D4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Xanthoparmelia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pulla</w:t>
      </w:r>
      <w:proofErr w:type="spellEnd"/>
    </w:p>
    <w:p w14:paraId="6EDDDD51" w14:textId="06B2CC35" w:rsidR="00635197" w:rsidRPr="00B96F64" w:rsidRDefault="006D08F4" w:rsidP="00E02606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Xanthoparmelia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="00587512" w:rsidRPr="00B96F64">
        <w:rPr>
          <w:sz w:val="24"/>
          <w:szCs w:val="24"/>
        </w:rPr>
        <w:t>stenophylla</w:t>
      </w:r>
      <w:proofErr w:type="spellEnd"/>
      <w:r w:rsidR="00587512" w:rsidRPr="00B96F64">
        <w:rPr>
          <w:sz w:val="24"/>
          <w:szCs w:val="24"/>
        </w:rPr>
        <w:t xml:space="preserve"> (sans isidie)</w:t>
      </w:r>
    </w:p>
    <w:p w14:paraId="2C5DAEFE" w14:textId="136B6032" w:rsidR="00587512" w:rsidRPr="00B96F64" w:rsidRDefault="00587512" w:rsidP="00587512">
      <w:pPr>
        <w:spacing w:after="0"/>
        <w:rPr>
          <w:sz w:val="24"/>
          <w:szCs w:val="24"/>
        </w:rPr>
      </w:pPr>
      <w:proofErr w:type="spellStart"/>
      <w:r w:rsidRPr="00B96F64">
        <w:rPr>
          <w:sz w:val="24"/>
          <w:szCs w:val="24"/>
        </w:rPr>
        <w:t>Xanthoparmelia</w:t>
      </w:r>
      <w:proofErr w:type="spellEnd"/>
      <w:r w:rsidRPr="00B96F64">
        <w:rPr>
          <w:sz w:val="24"/>
          <w:szCs w:val="24"/>
        </w:rPr>
        <w:t xml:space="preserve"> </w:t>
      </w:r>
      <w:proofErr w:type="spellStart"/>
      <w:r w:rsidRPr="00B96F64">
        <w:rPr>
          <w:sz w:val="24"/>
          <w:szCs w:val="24"/>
        </w:rPr>
        <w:t>tinctina</w:t>
      </w:r>
      <w:proofErr w:type="spellEnd"/>
      <w:r w:rsidRPr="00B96F64">
        <w:rPr>
          <w:sz w:val="24"/>
          <w:szCs w:val="24"/>
        </w:rPr>
        <w:t xml:space="preserve"> (isidies rondes</w:t>
      </w:r>
      <w:r w:rsidR="00342A1A" w:rsidRPr="00B96F64">
        <w:rPr>
          <w:sz w:val="24"/>
          <w:szCs w:val="24"/>
        </w:rPr>
        <w:t>, méd. K+ jaune puis rouge, P+ rouge)</w:t>
      </w:r>
    </w:p>
    <w:p w14:paraId="1956097A" w14:textId="189F9B36" w:rsidR="00350F8C" w:rsidRPr="00B96F64" w:rsidRDefault="00350F8C" w:rsidP="00587512">
      <w:pPr>
        <w:spacing w:after="0"/>
        <w:rPr>
          <w:sz w:val="24"/>
          <w:szCs w:val="24"/>
        </w:rPr>
      </w:pPr>
      <w:r w:rsidRPr="00B96F64">
        <w:rPr>
          <w:sz w:val="24"/>
          <w:szCs w:val="24"/>
        </w:rPr>
        <w:t xml:space="preserve">Xanthoria (thalle plus fin, plus éparse que X. </w:t>
      </w:r>
      <w:proofErr w:type="spellStart"/>
      <w:r w:rsidRPr="00B96F64">
        <w:rPr>
          <w:sz w:val="24"/>
          <w:szCs w:val="24"/>
        </w:rPr>
        <w:t>parietina</w:t>
      </w:r>
      <w:proofErr w:type="spellEnd"/>
      <w:r w:rsidRPr="00B96F64">
        <w:rPr>
          <w:sz w:val="24"/>
          <w:szCs w:val="24"/>
        </w:rPr>
        <w:t>, à déterminer)</w:t>
      </w:r>
    </w:p>
    <w:p w14:paraId="537704D1" w14:textId="7B92BE16" w:rsidR="00342A1A" w:rsidRPr="00B96F64" w:rsidRDefault="00342A1A" w:rsidP="00587512">
      <w:pPr>
        <w:spacing w:after="0"/>
        <w:rPr>
          <w:sz w:val="24"/>
          <w:szCs w:val="24"/>
        </w:rPr>
      </w:pPr>
      <w:r w:rsidRPr="00B96F64">
        <w:rPr>
          <w:sz w:val="24"/>
          <w:szCs w:val="24"/>
        </w:rPr>
        <w:t xml:space="preserve">Xanthoria </w:t>
      </w:r>
      <w:proofErr w:type="spellStart"/>
      <w:r w:rsidRPr="00B96F64">
        <w:rPr>
          <w:sz w:val="24"/>
          <w:szCs w:val="24"/>
        </w:rPr>
        <w:t>parietina</w:t>
      </w:r>
      <w:proofErr w:type="spellEnd"/>
    </w:p>
    <w:p w14:paraId="1450D3B1" w14:textId="77777777" w:rsidR="00587512" w:rsidRPr="00B96F64" w:rsidRDefault="00587512" w:rsidP="00E02606">
      <w:pPr>
        <w:spacing w:after="0"/>
        <w:rPr>
          <w:sz w:val="24"/>
          <w:szCs w:val="24"/>
        </w:rPr>
      </w:pPr>
    </w:p>
    <w:p w14:paraId="6F84E454" w14:textId="77777777" w:rsidR="00E02606" w:rsidRPr="00B96F64" w:rsidRDefault="00E02606" w:rsidP="00E02606">
      <w:pPr>
        <w:spacing w:after="0"/>
        <w:rPr>
          <w:sz w:val="24"/>
          <w:szCs w:val="24"/>
        </w:rPr>
      </w:pPr>
    </w:p>
    <w:p w14:paraId="3715DF19" w14:textId="77777777" w:rsidR="00E507A0" w:rsidRPr="00B96F64" w:rsidRDefault="00E507A0">
      <w:pPr>
        <w:rPr>
          <w:sz w:val="24"/>
          <w:szCs w:val="24"/>
        </w:rPr>
      </w:pPr>
    </w:p>
    <w:p w14:paraId="4011A65E" w14:textId="77777777" w:rsidR="00E507A0" w:rsidRPr="00B96F64" w:rsidRDefault="00E507A0">
      <w:pPr>
        <w:rPr>
          <w:sz w:val="24"/>
          <w:szCs w:val="24"/>
        </w:rPr>
      </w:pPr>
    </w:p>
    <w:sectPr w:rsidR="00E507A0" w:rsidRPr="00B96F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7A0"/>
    <w:rsid w:val="00041D2D"/>
    <w:rsid w:val="00052AF1"/>
    <w:rsid w:val="000609D4"/>
    <w:rsid w:val="00284E1A"/>
    <w:rsid w:val="002A4314"/>
    <w:rsid w:val="002D0BB3"/>
    <w:rsid w:val="002E0926"/>
    <w:rsid w:val="00342A1A"/>
    <w:rsid w:val="00350F8C"/>
    <w:rsid w:val="00384571"/>
    <w:rsid w:val="003B05F1"/>
    <w:rsid w:val="003B6DC2"/>
    <w:rsid w:val="003D3627"/>
    <w:rsid w:val="00451992"/>
    <w:rsid w:val="00466823"/>
    <w:rsid w:val="00492316"/>
    <w:rsid w:val="005171BC"/>
    <w:rsid w:val="00587512"/>
    <w:rsid w:val="00635197"/>
    <w:rsid w:val="006D08F4"/>
    <w:rsid w:val="006F373B"/>
    <w:rsid w:val="00785100"/>
    <w:rsid w:val="0082129C"/>
    <w:rsid w:val="008511B1"/>
    <w:rsid w:val="00933390"/>
    <w:rsid w:val="009F7B7A"/>
    <w:rsid w:val="00A02832"/>
    <w:rsid w:val="00A70FE0"/>
    <w:rsid w:val="00A96671"/>
    <w:rsid w:val="00B2282A"/>
    <w:rsid w:val="00B96F64"/>
    <w:rsid w:val="00BD45D7"/>
    <w:rsid w:val="00C664A6"/>
    <w:rsid w:val="00C70414"/>
    <w:rsid w:val="00C9546A"/>
    <w:rsid w:val="00D70BD8"/>
    <w:rsid w:val="00E02606"/>
    <w:rsid w:val="00E507A0"/>
    <w:rsid w:val="00F56AA3"/>
    <w:rsid w:val="00FD7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A0378"/>
  <w15:chartTrackingRefBased/>
  <w15:docId w15:val="{580A56C5-7E14-4670-B804-13134A044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E507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403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guill</dc:creator>
  <cp:keywords/>
  <dc:description/>
  <cp:lastModifiedBy>guill</cp:lastModifiedBy>
  <cp:revision>13</cp:revision>
  <dcterms:created xsi:type="dcterms:W3CDTF">2021-09-14T17:06:00Z</dcterms:created>
  <dcterms:modified xsi:type="dcterms:W3CDTF">2021-09-15T09:13:00Z</dcterms:modified>
</cp:coreProperties>
</file>