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sdetexte"/>
        <w:bidi w:val="0"/>
        <w:spacing w:before="0" w:after="12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bidi w:val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</w:r>
          </w:p>
          <w:p>
            <w:pPr>
              <w:pStyle w:val="Normal"/>
              <w:bidi w:val="0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>Liste des lichens observés à Julio, Saint-Vincent-d'Olargues</w:t>
            </w:r>
          </w:p>
          <w:p>
            <w:pPr>
              <w:pStyle w:val="Normal"/>
              <w:bidi w:val="0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(sur schistes le long du chemin d'accès à la piste verte)</w:t>
            </w:r>
          </w:p>
          <w:p>
            <w:pPr>
              <w:pStyle w:val="Normal"/>
              <w:bidi w:val="0"/>
              <w:jc w:val="center"/>
              <w:rPr>
                <w:rFonts w:ascii="Trebuchet MS" w:hAnsi="Trebuchet MS"/>
                <w:sz w:val="30"/>
                <w:szCs w:val="30"/>
              </w:rPr>
            </w:pPr>
            <w:r>
              <w:rPr>
                <w:rFonts w:ascii="Trebuchet MS" w:hAnsi="Trebuchet MS"/>
                <w:sz w:val="30"/>
                <w:szCs w:val="30"/>
              </w:rPr>
              <w:t xml:space="preserve">  </w:t>
            </w:r>
            <w:r>
              <w:rPr>
                <w:rFonts w:ascii="Trebuchet MS" w:hAnsi="Trebuchet MS"/>
                <w:sz w:val="30"/>
                <w:szCs w:val="30"/>
              </w:rPr>
              <w:t>samedi 19/11/2022</w:t>
            </w:r>
          </w:p>
        </w:tc>
      </w:tr>
    </w:tbl>
    <w:p>
      <w:pPr>
        <w:pStyle w:val="Normal"/>
        <w:bidi w:val="0"/>
        <w:jc w:val="center"/>
        <w:rPr>
          <w:rFonts w:ascii="Trebuchet MS" w:hAnsi="Trebuchet MS"/>
        </w:rPr>
      </w:pPr>
      <w:r>
        <w:rPr>
          <w:rFonts w:ascii="Trebuchet MS" w:hAnsi="Trebuchet MS"/>
        </w:rPr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Aspicilia viridescens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Blastenia crenularia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  <w:shd w:fill="FFFF00" w:val="clear"/>
        </w:rPr>
        <w:t>Buellia abstracta</w:t>
      </w:r>
      <w:r>
        <w:rPr>
          <w:rFonts w:ascii="Trebuchet MS" w:hAnsi="Trebuchet MS"/>
          <w:i/>
          <w:iCs/>
        </w:rPr>
        <w:t xml:space="preserve"> ou Buellia cf. abstracta (à confirmer)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Cladonia coccifera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Cladonia coniocraea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Cladonia foliacea ssp. foliacea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Cladonia rangiformis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Cladonia rangiformis var. pugens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Diploschistes scruposus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Ephebe lanata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Evernia prunastri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Flavoparmelia caperata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Flavoparmelia soredians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Lecanora campestris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Lecidella carpathica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Lepraria neglecta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Leprocaulon quisquiliare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Ochrolechia parella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Parmotrema perlatum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Pertusaria rupicola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Physcia adscendens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Porpidia cinereoatra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Rhizocarpon geographicum ssp. tinei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  <w:shd w:fill="FFFF00" w:val="clear"/>
        </w:rPr>
      </w:pPr>
      <w:r>
        <w:rPr>
          <w:rFonts w:ascii="Trebuchet MS" w:hAnsi="Trebuchet MS"/>
          <w:i/>
          <w:iCs/>
          <w:shd w:fill="FFFF00" w:val="clear"/>
        </w:rPr>
        <w:t>Solenopsora vulturiensis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Teloschistes chrysophtalmus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  <w:shd w:fill="FFFF00" w:val="clear"/>
        </w:rPr>
      </w:pPr>
      <w:r>
        <w:rPr>
          <w:rFonts w:ascii="Trebuchet MS" w:hAnsi="Trebuchet MS"/>
          <w:i/>
          <w:iCs/>
          <w:shd w:fill="FFFF00" w:val="clear"/>
        </w:rPr>
        <w:t>Trapeliopsis wallrothii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Xanthoparmelia conspersa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Xanthoparmelia loxodes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Xanthoparmelia mougeotti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Xanthoparmelia pulla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Xanthoparmelia stenophylla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  <w:t>Xanthoria parietina</w:t>
      </w:r>
    </w:p>
    <w:p>
      <w:pPr>
        <w:pStyle w:val="Normal"/>
        <w:bidi w:val="0"/>
        <w:jc w:val="left"/>
        <w:rPr>
          <w:rFonts w:ascii="Trebuchet MS" w:hAnsi="Trebuchet MS"/>
          <w:i/>
          <w:i/>
          <w:iCs/>
        </w:rPr>
      </w:pPr>
      <w:r>
        <w:rPr>
          <w:rFonts w:ascii="Trebuchet MS" w:hAnsi="Trebuchet MS"/>
          <w:i/>
          <w:iCs/>
        </w:rPr>
      </w:r>
    </w:p>
    <w:p>
      <w:pPr>
        <w:pStyle w:val="Normal"/>
        <w:bidi w:val="0"/>
        <w:jc w:val="left"/>
        <w:rPr>
          <w:rFonts w:ascii="Trebuchet MS" w:hAnsi="Trebuchet MS"/>
          <w:i w:val="false"/>
          <w:i w:val="false"/>
          <w:iCs w:val="false"/>
        </w:rPr>
      </w:pPr>
      <w:r>
        <w:rPr>
          <w:rFonts w:ascii="Trebuchet MS" w:hAnsi="Trebuchet MS"/>
          <w:i w:val="false"/>
          <w:iCs w:val="false"/>
        </w:rPr>
        <w:t>Nous avons donc trouvé à Julio 3 lichens qui n'avaient pas encore été signalés dans le département de l'Hérault :</w:t>
      </w:r>
    </w:p>
    <w:p>
      <w:pPr>
        <w:pStyle w:val="Normal"/>
        <w:bidi w:val="0"/>
        <w:jc w:val="left"/>
        <w:rPr>
          <w:rFonts w:ascii="Trebuchet MS" w:hAnsi="Trebuchet MS"/>
          <w:i w:val="false"/>
          <w:i w:val="false"/>
          <w:iCs w:val="false"/>
        </w:rPr>
      </w:pPr>
      <w:r>
        <w:rPr>
          <w:rFonts w:ascii="Trebuchet MS" w:hAnsi="Trebuchet MS"/>
          <w:i w:val="false"/>
          <w:iCs w:val="false"/>
        </w:rPr>
        <w:t>-Buellia abstracta (ou Buellia cf. abstracta)</w:t>
      </w:r>
    </w:p>
    <w:p>
      <w:pPr>
        <w:pStyle w:val="Normal"/>
        <w:bidi w:val="0"/>
        <w:jc w:val="left"/>
        <w:rPr>
          <w:rFonts w:ascii="Trebuchet MS" w:hAnsi="Trebuchet MS"/>
          <w:i w:val="false"/>
          <w:i w:val="false"/>
          <w:iCs w:val="false"/>
        </w:rPr>
      </w:pPr>
      <w:r>
        <w:rPr>
          <w:rFonts w:ascii="Trebuchet MS" w:hAnsi="Trebuchet MS"/>
          <w:i w:val="false"/>
          <w:iCs w:val="false"/>
        </w:rPr>
        <w:t>-Solenopsora vulturiensis</w:t>
      </w:r>
    </w:p>
    <w:p>
      <w:pPr>
        <w:pStyle w:val="Normal"/>
        <w:bidi w:val="0"/>
        <w:jc w:val="left"/>
        <w:rPr>
          <w:rFonts w:ascii="Trebuchet MS" w:hAnsi="Trebuchet MS"/>
          <w:i w:val="false"/>
          <w:i w:val="false"/>
          <w:iCs w:val="false"/>
        </w:rPr>
      </w:pPr>
      <w:r>
        <w:rPr>
          <w:rFonts w:ascii="Trebuchet MS" w:hAnsi="Trebuchet MS"/>
          <w:i w:val="false"/>
          <w:iCs w:val="false"/>
        </w:rPr>
        <w:t>-Trapeliopsis wallrothii</w:t>
      </w:r>
    </w:p>
    <w:p>
      <w:pPr>
        <w:pStyle w:val="Normal"/>
        <w:bidi w:val="0"/>
        <w:jc w:val="left"/>
        <w:rPr>
          <w:rFonts w:ascii="Trebuchet MS" w:hAnsi="Trebuchet MS"/>
          <w:i w:val="false"/>
          <w:i w:val="false"/>
          <w:iCs w:val="false"/>
        </w:rPr>
      </w:pPr>
      <w:r>
        <w:rPr>
          <w:rFonts w:ascii="Trebuchet MS" w:hAnsi="Trebuchet MS"/>
          <w:i w:val="false"/>
          <w:iCs w:val="false"/>
        </w:rPr>
      </w:r>
    </w:p>
    <w:p>
      <w:pPr>
        <w:pStyle w:val="Normal"/>
        <w:bidi w:val="0"/>
        <w:jc w:val="left"/>
        <w:rPr>
          <w:rFonts w:ascii="Trebuchet MS" w:hAnsi="Trebuchet MS"/>
          <w:i w:val="false"/>
          <w:i w:val="false"/>
          <w:iCs w:val="false"/>
        </w:rPr>
      </w:pPr>
      <w:r>
        <w:rPr>
          <w:rFonts w:ascii="Trebuchet MS" w:hAnsi="Trebuchet MS"/>
          <w:i w:val="false"/>
          <w:iCs w:val="false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rebuchet MS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sdetexte">
    <w:name w:val="Body Text"/>
    <w:basedOn w:val="Normal"/>
    <w:pPr>
      <w:spacing w:before="0" w:after="12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LibreOffice/7.2.4.1$Windows_X86_64 LibreOffice_project/27d75539669ac387bb498e35313b970b7fe9c4f9</Application>
  <AppVersion>15.0000</AppVersion>
  <Pages>1</Pages>
  <Words>126</Words>
  <CharactersWithSpaces>1077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2022-11-21T22:18:34Z</dcterms:created>
  <dc:creator>Christelle BOURDON</dc:creator>
  <dc:description/>
  <dc:language>fr-FR</dc:language>
  <cp:lastModifiedBy>Christelle BOURDON</cp:lastModifiedBy>
  <dcterms:modified xsi:type="dcterms:W3CDTF">2022-11-29T08:09:38Z</dcterms:modified>
  <cp:revision>15</cp:revision>
  <dc:subject/>
  <dc:title/>
</cp:coreProperties>
</file>