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Garamond" w:hAnsi="Garamond"/>
          <w:b/>
          <w:color w:val="FF0000"/>
          <w:sz w:val="24"/>
          <w:szCs w:val="24"/>
        </w:rPr>
        <w:t>Jeudi 19 Janvier 2023 : du domaine de Mon</w:t>
      </w:r>
      <w:r>
        <w:rPr>
          <w:rFonts w:ascii="Garamond" w:hAnsi="Garamond"/>
          <w:b/>
          <w:color w:val="FF0000"/>
          <w:sz w:val="24"/>
          <w:szCs w:val="24"/>
        </w:rPr>
        <w:t>t</w:t>
      </w:r>
      <w:r>
        <w:rPr>
          <w:rFonts w:ascii="Garamond" w:hAnsi="Garamond"/>
          <w:b/>
          <w:color w:val="FF0000"/>
          <w:sz w:val="24"/>
          <w:szCs w:val="24"/>
        </w:rPr>
        <w:t>bari au Mon</w:t>
      </w:r>
      <w:r>
        <w:rPr>
          <w:rFonts w:ascii="Garamond" w:hAnsi="Garamond"/>
          <w:b/>
          <w:color w:val="FF0000"/>
          <w:sz w:val="24"/>
          <w:szCs w:val="24"/>
        </w:rPr>
        <w:t>t</w:t>
      </w:r>
      <w:r>
        <w:rPr>
          <w:rFonts w:ascii="Garamond" w:hAnsi="Garamond"/>
          <w:b/>
          <w:color w:val="FF0000"/>
          <w:sz w:val="24"/>
          <w:szCs w:val="24"/>
        </w:rPr>
        <w:t>bari (par GRP) (Tour-sur-Orb-34)</w:t>
      </w:r>
    </w:p>
    <w:tbl>
      <w:tblPr>
        <w:tblW w:w="574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740"/>
      </w:tblGrid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monspessulanum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Alnus glutinosa (L.) Gaertn.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Amelanchier ovalis Medik.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Apium nodiflorum (L.) Lag.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sylvestris Cyr.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fruticosum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Castanea sativa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monspessulanum (L.) Hill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Cornus sanguinea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Cruciata laevipes Opiz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Cynodon dactylon (L.) Pers.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Cytisophyllum sessilifolium (L.) O.F. L ng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laureola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hirsutum (L.) Ser.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ramosissimum Desf.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multiflora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Eupatorium cannabinum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Evonymus europaeus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ericoides (Cav.) Gandoger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mollugo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Gaudinia fragilis (L.) P. Beauv.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robertianum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Helleborus foetidus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Hippocrepis comosa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Hippocrepis emerus (L.) P. Lassen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Hirschfeldia incana (L.) Lagrèze-Fossat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Jasminum fruticans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inflexus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phoenicea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perennis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purpureum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aphaca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Lepidium graminifolium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Ligustrum vulgare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bienne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arabica (L.) Hudson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neapolitanus Ten.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Mentha suaveolens Ehrh.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Phleum pratense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terebinthus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mahaleb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Pyrus amygdaliformis Vill.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bulbosus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ficaria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saxatilis Jacq.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sempervirens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Sambucus nigra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Samolus valerandi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Saponaria ocymoides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dasyphyllum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asper (L.) Hill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oleraceus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bromoides (L.) Dörfler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Taraxacum obovatum (Willd.) DC. aggr.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Vinca major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1bc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LibreOffice/7.2.4.1$Windows_X86_64 LibreOffice_project/27d75539669ac387bb498e35313b970b7fe9c4f9</Application>
  <AppVersion>15.0000</AppVersion>
  <Pages>2</Pages>
  <Words>472</Words>
  <Characters>2966</Characters>
  <CharactersWithSpaces>3307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2023-01-20T09:13:00Z</dcterms:created>
  <dc:creator>utilisateur</dc:creator>
  <dc:description/>
  <dc:language>fr-FR</dc:language>
  <cp:lastModifiedBy/>
  <dcterms:modified xsi:type="dcterms:W3CDTF">2023-01-20T12:01:26Z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