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4670C4" w:rsidRDefault="004670C4">
      <w:pPr>
        <w:rPr>
          <w:rFonts w:ascii="Garamond" w:hAnsi="Garamond"/>
          <w:b/>
          <w:color w:val="FF0000"/>
          <w:sz w:val="24"/>
          <w:szCs w:val="24"/>
        </w:rPr>
      </w:pPr>
      <w:r w:rsidRPr="004670C4">
        <w:rPr>
          <w:rFonts w:ascii="Garamond" w:hAnsi="Garamond"/>
          <w:b/>
          <w:color w:val="FF0000"/>
          <w:sz w:val="24"/>
          <w:szCs w:val="24"/>
        </w:rPr>
        <w:t>Jeudi 23 février 2023 : Nissan-lez-</w:t>
      </w:r>
      <w:proofErr w:type="spellStart"/>
      <w:r w:rsidRPr="004670C4">
        <w:rPr>
          <w:rFonts w:ascii="Garamond" w:hAnsi="Garamond"/>
          <w:b/>
          <w:color w:val="FF0000"/>
          <w:sz w:val="24"/>
          <w:szCs w:val="24"/>
        </w:rPr>
        <w:t>Enserune</w:t>
      </w:r>
      <w:proofErr w:type="spellEnd"/>
      <w:r w:rsidRPr="004670C4">
        <w:rPr>
          <w:rFonts w:ascii="Garamond" w:hAnsi="Garamond"/>
          <w:b/>
          <w:color w:val="FF0000"/>
          <w:sz w:val="24"/>
          <w:szCs w:val="24"/>
        </w:rPr>
        <w:t xml:space="preserve"> (34</w:t>
      </w:r>
      <w:proofErr w:type="gramStart"/>
      <w:r w:rsidRPr="004670C4">
        <w:rPr>
          <w:rFonts w:ascii="Garamond" w:hAnsi="Garamond"/>
          <w:b/>
          <w:color w:val="FF0000"/>
          <w:sz w:val="24"/>
          <w:szCs w:val="24"/>
        </w:rPr>
        <w:t>)et</w:t>
      </w:r>
      <w:proofErr w:type="gramEnd"/>
      <w:r w:rsidRPr="004670C4">
        <w:rPr>
          <w:rFonts w:ascii="Garamond" w:hAnsi="Garamond"/>
          <w:b/>
          <w:color w:val="FF0000"/>
          <w:sz w:val="24"/>
          <w:szCs w:val="24"/>
        </w:rPr>
        <w:t xml:space="preserve"> </w:t>
      </w:r>
      <w:proofErr w:type="spellStart"/>
      <w:r w:rsidRPr="004670C4">
        <w:rPr>
          <w:rFonts w:ascii="Garamond" w:hAnsi="Garamond"/>
          <w:b/>
          <w:color w:val="FF0000"/>
          <w:sz w:val="24"/>
          <w:szCs w:val="24"/>
        </w:rPr>
        <w:t>Poilhes</w:t>
      </w:r>
      <w:proofErr w:type="spellEnd"/>
      <w:r w:rsidRPr="004670C4">
        <w:rPr>
          <w:rFonts w:ascii="Garamond" w:hAnsi="Garamond"/>
          <w:b/>
          <w:color w:val="FF0000"/>
          <w:sz w:val="24"/>
          <w:szCs w:val="24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pied de l’oppidum de Nissan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Anagyris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Cladium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mariscus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Pohl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althaeoides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Mahonia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Pursh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Opuntia ficus-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herba-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venti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Salsola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kali L. subsp. tragus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Tamarix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4670C4" w:rsidRPr="004670C4" w:rsidTr="004670C4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70C4" w:rsidRPr="004670C4" w:rsidRDefault="004670C4" w:rsidP="004670C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4670C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4670C4" w:rsidRDefault="004670C4">
      <w:pPr>
        <w:rPr>
          <w:i/>
        </w:rPr>
      </w:pPr>
    </w:p>
    <w:tbl>
      <w:tblPr>
        <w:tblW w:w="5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20"/>
      </w:tblGrid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à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Poilhes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 (Puech olivet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)(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34)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Agave americana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murale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japonicus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fil.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Gleditsia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triacanthos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Hyoscyamus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foetidissima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Lavatera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Oxalis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dillenii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Phyla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Greene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erecta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Taraxacum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fasciatum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Dahlst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Tordylium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maximum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pilulifera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polita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Fries</w:t>
            </w:r>
            <w:proofErr w:type="spellEnd"/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106434" w:rsidRPr="00106434" w:rsidTr="00106434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6434" w:rsidRPr="00106434" w:rsidRDefault="00106434" w:rsidP="00106434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Vinca</w:t>
            </w:r>
            <w:proofErr w:type="spellEnd"/>
            <w:r w:rsidRPr="00106434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</w:tbl>
    <w:p w:rsidR="004670C4" w:rsidRPr="00106434" w:rsidRDefault="004670C4">
      <w:pPr>
        <w:rPr>
          <w:i/>
        </w:rPr>
      </w:pPr>
    </w:p>
    <w:sectPr w:rsidR="004670C4" w:rsidRPr="00106434" w:rsidSect="004670C4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70C4"/>
    <w:rsid w:val="00106434"/>
    <w:rsid w:val="003E335C"/>
    <w:rsid w:val="004670C4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0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770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2023-02-27T17:17:00Z</dcterms:created>
  <dcterms:modified xsi:type="dcterms:W3CDTF">2023-02-27T18:44:00Z</dcterms:modified>
</cp:coreProperties>
</file>