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97371B" w:rsidRDefault="0097371B">
      <w:pPr>
        <w:rPr>
          <w:b/>
          <w:color w:val="FF0000"/>
          <w:sz w:val="24"/>
          <w:szCs w:val="24"/>
        </w:rPr>
      </w:pPr>
      <w:r w:rsidRPr="0097371B">
        <w:rPr>
          <w:b/>
          <w:color w:val="FF0000"/>
          <w:sz w:val="24"/>
          <w:szCs w:val="24"/>
        </w:rPr>
        <w:t xml:space="preserve">Jeudi 19 Février 2026 : </w:t>
      </w:r>
      <w:proofErr w:type="spellStart"/>
      <w:r w:rsidRPr="0097371B">
        <w:rPr>
          <w:b/>
          <w:color w:val="FF0000"/>
          <w:sz w:val="24"/>
          <w:szCs w:val="24"/>
        </w:rPr>
        <w:t>Beaussier</w:t>
      </w:r>
      <w:proofErr w:type="spellEnd"/>
      <w:r w:rsidRPr="0097371B">
        <w:rPr>
          <w:b/>
          <w:color w:val="FF0000"/>
          <w:sz w:val="24"/>
          <w:szCs w:val="24"/>
        </w:rPr>
        <w:t xml:space="preserve"> à Font-Mars (Mèze-34)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ageratum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chamaemoly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Euphorbia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Tenore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Font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lacaitae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Terracciano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Rosmarinus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Scolymus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9737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7371B" w:rsidRPr="0097371B" w:rsidTr="0097371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71B" w:rsidRPr="0097371B" w:rsidRDefault="0097371B" w:rsidP="009737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9737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97371B" w:rsidRPr="0097371B" w:rsidRDefault="0097371B">
      <w:pPr>
        <w:rPr>
          <w:i/>
        </w:rPr>
      </w:pPr>
    </w:p>
    <w:sectPr w:rsidR="0097371B" w:rsidRPr="0097371B" w:rsidSect="0097371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7371B"/>
    <w:rsid w:val="0097371B"/>
    <w:rsid w:val="00A81BC0"/>
    <w:rsid w:val="00C30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3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2026-02-24T18:18:00Z</dcterms:created>
  <dcterms:modified xsi:type="dcterms:W3CDTF">2026-02-24T18:21:00Z</dcterms:modified>
</cp:coreProperties>
</file>