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7A2B3E" w:rsidRDefault="007A2B3E">
      <w:pPr>
        <w:rPr>
          <w:b/>
          <w:color w:val="FF0000"/>
        </w:rPr>
      </w:pPr>
      <w:r w:rsidRPr="007A2B3E">
        <w:rPr>
          <w:b/>
          <w:color w:val="FF0000"/>
        </w:rPr>
        <w:t>Jeudi  14 Mai  2026 : lac des Rives (34)</w:t>
      </w:r>
    </w:p>
    <w:tbl>
      <w:tblPr>
        <w:tblW w:w="6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80"/>
      </w:tblGrid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Saisie(s)le matin sous la pluie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genevensis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collina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aggregata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girardii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(Bernis)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pachyrachis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(Christ)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Lovis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cebennensis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(Br.-Bl.) Br.-Bl.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lima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liparocarpos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Gaudin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aizoides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duvalii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Lecoq &amp; Lamotte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seguieriana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christiani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bernardii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Gymnocarpium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Newman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incanum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Willk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Lop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jaubertianum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Timbal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Hornungia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Hypericum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Kandis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passionis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mascula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Orchis morio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ustulata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orthophyllum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Platanthera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bifolia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Pulsatilla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Delarbre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rubravar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(Coste)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gramineus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luteola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juratensis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Schleich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Wydl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Sisymbrium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(L.)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eriocaulis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Weber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molinerii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Hornem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Trinia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tripteris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austriaca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vahlii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(Gaudin) D.A. Webb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Vincetoxicum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hirundinaria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2B3E" w:rsidRPr="007A2B3E" w:rsidTr="007A2B3E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B3E" w:rsidRPr="007A2B3E" w:rsidRDefault="007A2B3E" w:rsidP="007A2B3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Viola </w:t>
            </w:r>
            <w:proofErr w:type="spellStart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7A2B3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F.W. Schmidt</w:t>
            </w:r>
          </w:p>
        </w:tc>
      </w:tr>
    </w:tbl>
    <w:p w:rsidR="007A2B3E" w:rsidRPr="007A2B3E" w:rsidRDefault="007A2B3E">
      <w:pPr>
        <w:rPr>
          <w:i/>
        </w:rPr>
      </w:pPr>
    </w:p>
    <w:sectPr w:rsidR="007A2B3E" w:rsidRPr="007A2B3E" w:rsidSect="007A2B3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2B3E"/>
    <w:rsid w:val="005B3B23"/>
    <w:rsid w:val="007A2B3E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1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450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2026-05-14T16:47:00Z</dcterms:created>
  <dcterms:modified xsi:type="dcterms:W3CDTF">2026-05-14T16:50:00Z</dcterms:modified>
</cp:coreProperties>
</file>