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D3F" w:rsidRPr="00231D3C" w:rsidRDefault="00231D3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Jeudi 29 Mars 2018 : St-Amans de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Mounis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Coustel</w:t>
      </w:r>
      <w:proofErr w:type="spellEnd"/>
    </w:p>
    <w:tbl>
      <w:tblPr>
        <w:tblW w:w="5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40"/>
      </w:tblGrid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de la chapelle St-Amans de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Mounis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au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rec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de Rose 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Castanet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le-haut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)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Abies alba Miller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Adoxa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moschatellina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Corydalis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solida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Clairv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Corylus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avellana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laevipes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Galanthus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nivalis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viridis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Juglans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regia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maculatum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xylosteum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Picea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abies (L.) Karsten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interjectum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Ramond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DC.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Primula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Ribes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alpinum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bifolia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lilio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hyacinthus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Ruderalia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Kirschner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Ollgaard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hederifolia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231D3C" w:rsidRDefault="00231D3C"/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dans ravin du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Coustel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et retour.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turrita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Armeria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malinvaudii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Coste &amp; Soulié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Cyr.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flexuosa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With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Chrysosplenium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oppositifolium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laevipes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oromediterraneus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Erythronium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dens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Evonymus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bohemica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Zauschner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mascula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holosteum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Ramond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DC.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Saxifraga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fragosoi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Saxifraga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granulata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bifolia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acre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hederifolia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31D3C" w:rsidRPr="00231D3C" w:rsidTr="00231D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D3C" w:rsidRPr="00231D3C" w:rsidRDefault="00231D3C" w:rsidP="00231D3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odorata</w:t>
            </w:r>
            <w:proofErr w:type="spellEnd"/>
            <w:r w:rsidRPr="00231D3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231D3C" w:rsidRPr="00231D3C" w:rsidRDefault="00231D3C">
      <w:pPr>
        <w:rPr>
          <w:i/>
        </w:rPr>
      </w:pPr>
    </w:p>
    <w:sectPr w:rsidR="00231D3C" w:rsidRPr="00231D3C" w:rsidSect="00231D3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31D3C"/>
    <w:rsid w:val="00231D3C"/>
    <w:rsid w:val="0087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D3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2018-03-30T17:46:00Z</dcterms:created>
  <dcterms:modified xsi:type="dcterms:W3CDTF">2018-03-30T17:50:00Z</dcterms:modified>
</cp:coreProperties>
</file>